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56E649" w14:textId="5AAECBF3" w:rsidR="005E0F5A" w:rsidRPr="00804C53" w:rsidRDefault="005E0F5A" w:rsidP="005E0F5A">
      <w:pPr>
        <w:spacing w:before="100" w:beforeAutospacing="1" w:after="100" w:afterAutospacing="1"/>
        <w:outlineLvl w:val="0"/>
        <w:rPr>
          <w:rFonts w:ascii="Times New Roman" w:eastAsia="Times New Roman" w:hAnsi="Times New Roman" w:cs="Times New Roman"/>
          <w:b/>
          <w:bCs/>
          <w:color w:val="000000" w:themeColor="text1"/>
          <w:kern w:val="36"/>
          <w:sz w:val="28"/>
          <w:szCs w:val="28"/>
          <w:lang w:val="es-ES"/>
        </w:rPr>
      </w:pPr>
      <w:bookmarkStart w:id="0" w:name="_GoBack"/>
      <w:r w:rsidRPr="00804C53">
        <w:rPr>
          <w:rFonts w:ascii="Times New Roman" w:eastAsia="Times New Roman" w:hAnsi="Times New Roman" w:cs="Times New Roman"/>
          <w:b/>
          <w:bCs/>
          <w:color w:val="000000" w:themeColor="text1"/>
          <w:kern w:val="36"/>
          <w:sz w:val="28"/>
          <w:szCs w:val="28"/>
          <w:lang w:val="es-ES"/>
        </w:rPr>
        <w:t>¿Por Qué No Guardamos Todas las Leyes de Levítico?</w:t>
      </w:r>
    </w:p>
    <w:bookmarkEnd w:id="0"/>
    <w:p w14:paraId="02CD53B8" w14:textId="08DA5713" w:rsidR="005E0F5A" w:rsidRPr="005E0F5A" w:rsidRDefault="00043D37" w:rsidP="005E0F5A">
      <w:pPr>
        <w:rPr>
          <w:rFonts w:ascii="Times New Roman" w:eastAsia="Times New Roman" w:hAnsi="Times New Roman" w:cs="Times New Roman"/>
          <w:sz w:val="20"/>
          <w:szCs w:val="20"/>
          <w:lang w:val="es-ES"/>
        </w:rPr>
      </w:pPr>
      <w:r>
        <w:rPr>
          <w:rFonts w:ascii="Times New Roman" w:eastAsia="Times New Roman" w:hAnsi="Times New Roman" w:cs="Times New Roman"/>
          <w:sz w:val="20"/>
          <w:szCs w:val="20"/>
          <w:lang w:val="es-ES"/>
        </w:rPr>
        <w:t>Por Lloyd Mann</w:t>
      </w:r>
      <w:r w:rsidR="004928DA">
        <w:rPr>
          <w:rStyle w:val="EndnoteReference"/>
          <w:rFonts w:ascii="Times New Roman" w:eastAsia="Times New Roman" w:hAnsi="Times New Roman" w:cs="Times New Roman"/>
          <w:sz w:val="20"/>
          <w:szCs w:val="20"/>
          <w:lang w:val="es-ES"/>
        </w:rPr>
        <w:endnoteReference w:customMarkFollows="1" w:id="1"/>
        <w:t>*</w:t>
      </w:r>
    </w:p>
    <w:p w14:paraId="1A115B1D" w14:textId="77777777" w:rsidR="005E0F5A" w:rsidRPr="005E0F5A" w:rsidRDefault="005E0F5A" w:rsidP="005E0F5A">
      <w:pPr>
        <w:spacing w:before="100" w:beforeAutospacing="1" w:after="100" w:afterAutospacing="1"/>
        <w:rPr>
          <w:rFonts w:ascii="Times New Roman" w:hAnsi="Times New Roman" w:cs="Times New Roman"/>
          <w:lang w:val="es-ES"/>
        </w:rPr>
      </w:pPr>
      <w:r w:rsidRPr="005E0F5A">
        <w:rPr>
          <w:rFonts w:ascii="Times New Roman" w:hAnsi="Times New Roman" w:cs="Times New Roman"/>
          <w:lang w:val="es-ES"/>
        </w:rPr>
        <w:t xml:space="preserve">Muchos </w:t>
      </w:r>
      <w:r w:rsidR="00043D37" w:rsidRPr="005E0F5A">
        <w:rPr>
          <w:rFonts w:ascii="Times New Roman" w:hAnsi="Times New Roman" w:cs="Times New Roman"/>
          <w:lang w:val="es-ES"/>
        </w:rPr>
        <w:t>empiezan</w:t>
      </w:r>
      <w:r w:rsidRPr="005E0F5A">
        <w:rPr>
          <w:rFonts w:ascii="Times New Roman" w:hAnsi="Times New Roman" w:cs="Times New Roman"/>
          <w:lang w:val="es-ES"/>
        </w:rPr>
        <w:t xml:space="preserve"> a leer la Biblia </w:t>
      </w:r>
      <w:r w:rsidR="00043D37">
        <w:rPr>
          <w:rFonts w:ascii="Times New Roman" w:hAnsi="Times New Roman" w:cs="Times New Roman"/>
          <w:lang w:val="es-ES"/>
        </w:rPr>
        <w:t>desde el principio, como cualquier otro libro</w:t>
      </w:r>
      <w:r w:rsidRPr="005E0F5A">
        <w:rPr>
          <w:rFonts w:ascii="Times New Roman" w:hAnsi="Times New Roman" w:cs="Times New Roman"/>
          <w:lang w:val="es-ES"/>
        </w:rPr>
        <w:t>.  Les gust</w:t>
      </w:r>
      <w:r w:rsidR="00043D37">
        <w:rPr>
          <w:rFonts w:ascii="Times New Roman" w:hAnsi="Times New Roman" w:cs="Times New Roman"/>
          <w:lang w:val="es-ES"/>
        </w:rPr>
        <w:t>a</w:t>
      </w:r>
      <w:r w:rsidRPr="005E0F5A">
        <w:rPr>
          <w:rFonts w:ascii="Times New Roman" w:hAnsi="Times New Roman" w:cs="Times New Roman"/>
          <w:lang w:val="es-ES"/>
        </w:rPr>
        <w:t xml:space="preserve"> las historias de Génesis y Éxodo, pero sospecho que cuando llegan a Levítico, </w:t>
      </w:r>
      <w:r w:rsidR="00043D37">
        <w:rPr>
          <w:rFonts w:ascii="Times New Roman" w:hAnsi="Times New Roman" w:cs="Times New Roman"/>
          <w:lang w:val="es-ES"/>
        </w:rPr>
        <w:t>dan</w:t>
      </w:r>
      <w:r w:rsidRPr="005E0F5A">
        <w:rPr>
          <w:rFonts w:ascii="Times New Roman" w:hAnsi="Times New Roman" w:cs="Times New Roman"/>
          <w:lang w:val="es-ES"/>
        </w:rPr>
        <w:t xml:space="preserve"> un frenazo de emergencia . . . o simplemente </w:t>
      </w:r>
      <w:r w:rsidR="00043D37">
        <w:rPr>
          <w:rFonts w:ascii="Times New Roman" w:hAnsi="Times New Roman" w:cs="Times New Roman"/>
          <w:lang w:val="es-ES"/>
        </w:rPr>
        <w:t>pierden</w:t>
      </w:r>
      <w:r w:rsidRPr="005E0F5A">
        <w:rPr>
          <w:rFonts w:ascii="Times New Roman" w:hAnsi="Times New Roman" w:cs="Times New Roman"/>
          <w:lang w:val="es-ES"/>
        </w:rPr>
        <w:t xml:space="preserve"> interés . . . porque pensaron “y </w:t>
      </w:r>
      <w:proofErr w:type="spellStart"/>
      <w:r w:rsidRPr="005E0F5A">
        <w:rPr>
          <w:rFonts w:ascii="Times New Roman" w:hAnsi="Times New Roman" w:cs="Times New Roman"/>
          <w:lang w:val="es-ES"/>
        </w:rPr>
        <w:t>d’ay</w:t>
      </w:r>
      <w:proofErr w:type="spellEnd"/>
      <w:r w:rsidRPr="005E0F5A">
        <w:rPr>
          <w:rFonts w:ascii="Times New Roman" w:hAnsi="Times New Roman" w:cs="Times New Roman"/>
          <w:lang w:val="es-ES"/>
        </w:rPr>
        <w:t xml:space="preserve"> ¿qué es esto?</w:t>
      </w:r>
    </w:p>
    <w:p w14:paraId="26E133E4" w14:textId="77777777" w:rsidR="005E0F5A" w:rsidRPr="005E0F5A" w:rsidRDefault="005E0F5A" w:rsidP="005E0F5A">
      <w:pPr>
        <w:spacing w:before="100" w:beforeAutospacing="1" w:after="100" w:afterAutospacing="1"/>
        <w:rPr>
          <w:rFonts w:ascii="Times New Roman" w:hAnsi="Times New Roman" w:cs="Times New Roman"/>
          <w:lang w:val="es-ES"/>
        </w:rPr>
      </w:pPr>
      <w:r w:rsidRPr="005E0F5A">
        <w:rPr>
          <w:rFonts w:ascii="Times New Roman" w:hAnsi="Times New Roman" w:cs="Times New Roman"/>
          <w:lang w:val="es-ES"/>
        </w:rPr>
        <w:t xml:space="preserve">Levítico nos parece un libro MUY raro.  Primero, su nombre parece como un pantalón de </w:t>
      </w:r>
      <w:r w:rsidR="00043D37">
        <w:rPr>
          <w:rFonts w:ascii="Times New Roman" w:hAnsi="Times New Roman" w:cs="Times New Roman"/>
          <w:lang w:val="es-ES"/>
        </w:rPr>
        <w:t>mezclilla</w:t>
      </w:r>
      <w:r w:rsidRPr="005E0F5A">
        <w:rPr>
          <w:rFonts w:ascii="Times New Roman" w:hAnsi="Times New Roman" w:cs="Times New Roman"/>
          <w:lang w:val="es-ES"/>
        </w:rPr>
        <w:t>.</w:t>
      </w:r>
    </w:p>
    <w:p w14:paraId="28907FD5" w14:textId="77777777" w:rsidR="005E0F5A" w:rsidRPr="005E0F5A" w:rsidRDefault="005E0F5A" w:rsidP="005E0F5A">
      <w:pPr>
        <w:spacing w:before="100" w:beforeAutospacing="1" w:after="100" w:afterAutospacing="1"/>
        <w:rPr>
          <w:rFonts w:ascii="Times New Roman" w:hAnsi="Times New Roman" w:cs="Times New Roman"/>
          <w:lang w:val="es-ES"/>
        </w:rPr>
      </w:pPr>
      <w:r w:rsidRPr="005E0F5A">
        <w:rPr>
          <w:rFonts w:ascii="Times New Roman" w:hAnsi="Times New Roman" w:cs="Times New Roman"/>
          <w:lang w:val="es-ES"/>
        </w:rPr>
        <w:t>Segundo, está lleno de reglas en cuanto a la dieta, el vestido y ritos religiosos raros . . . algunas MUY extrañas:</w:t>
      </w:r>
    </w:p>
    <w:p w14:paraId="4A84C53A" w14:textId="77777777" w:rsidR="005E0F5A" w:rsidRPr="005E0F5A" w:rsidRDefault="005E0F5A" w:rsidP="005E0F5A">
      <w:pPr>
        <w:numPr>
          <w:ilvl w:val="0"/>
          <w:numId w:val="1"/>
        </w:numPr>
        <w:spacing w:before="100" w:beforeAutospacing="1" w:after="100" w:afterAutospacing="1"/>
        <w:rPr>
          <w:rFonts w:ascii="Times New Roman" w:eastAsia="Times New Roman" w:hAnsi="Times New Roman" w:cs="Times New Roman"/>
          <w:lang w:val="es-ES"/>
        </w:rPr>
      </w:pPr>
      <w:r w:rsidRPr="005E0F5A">
        <w:rPr>
          <w:rFonts w:ascii="Times New Roman" w:eastAsia="Times New Roman" w:hAnsi="Times New Roman" w:cs="Times New Roman"/>
          <w:lang w:val="es-ES"/>
        </w:rPr>
        <w:t>Está bien comer saltamontes, pero es pecado comer camarón (</w:t>
      </w:r>
      <w:hyperlink r:id="rId7" w:history="1">
        <w:r w:rsidRPr="00F93663">
          <w:rPr>
            <w:rStyle w:val="Hyperlink"/>
            <w:rFonts w:ascii="Times New Roman" w:eastAsia="Times New Roman" w:hAnsi="Times New Roman" w:cs="Times New Roman"/>
            <w:lang w:val="es-ES"/>
          </w:rPr>
          <w:t>Lev. 11:10-22</w:t>
        </w:r>
      </w:hyperlink>
      <w:r w:rsidRPr="005E0F5A">
        <w:rPr>
          <w:rFonts w:ascii="Times New Roman" w:eastAsia="Times New Roman" w:hAnsi="Times New Roman" w:cs="Times New Roman"/>
          <w:lang w:val="es-ES"/>
        </w:rPr>
        <w:t>)</w:t>
      </w:r>
    </w:p>
    <w:p w14:paraId="628F1A69" w14:textId="77777777" w:rsidR="005E0F5A" w:rsidRPr="005E0F5A" w:rsidRDefault="005E0F5A" w:rsidP="005E0F5A">
      <w:pPr>
        <w:numPr>
          <w:ilvl w:val="0"/>
          <w:numId w:val="1"/>
        </w:numPr>
        <w:spacing w:before="100" w:beforeAutospacing="1" w:after="100" w:afterAutospacing="1"/>
        <w:rPr>
          <w:rFonts w:ascii="Times New Roman" w:eastAsia="Times New Roman" w:hAnsi="Times New Roman" w:cs="Times New Roman"/>
          <w:lang w:val="es-ES"/>
        </w:rPr>
      </w:pPr>
      <w:r w:rsidRPr="005E0F5A">
        <w:rPr>
          <w:rFonts w:ascii="Times New Roman" w:eastAsia="Times New Roman" w:hAnsi="Times New Roman" w:cs="Times New Roman"/>
          <w:lang w:val="es-ES"/>
        </w:rPr>
        <w:t>A Dios le encanta que el hombre tenga patillas, porque es un pecado cortárselas</w:t>
      </w:r>
    </w:p>
    <w:p w14:paraId="26F50DE8" w14:textId="77777777" w:rsidR="005E0F5A" w:rsidRPr="005E0F5A" w:rsidRDefault="005E0F5A" w:rsidP="005E0F5A">
      <w:pPr>
        <w:numPr>
          <w:ilvl w:val="0"/>
          <w:numId w:val="1"/>
        </w:numPr>
        <w:spacing w:before="100" w:beforeAutospacing="1" w:after="100" w:afterAutospacing="1"/>
        <w:rPr>
          <w:rFonts w:ascii="Times New Roman" w:eastAsia="Times New Roman" w:hAnsi="Times New Roman" w:cs="Times New Roman"/>
          <w:lang w:val="es-ES"/>
        </w:rPr>
      </w:pPr>
      <w:r w:rsidRPr="005E0F5A">
        <w:rPr>
          <w:rFonts w:ascii="Times New Roman" w:eastAsia="Times New Roman" w:hAnsi="Times New Roman" w:cs="Times New Roman"/>
          <w:lang w:val="es-ES"/>
        </w:rPr>
        <w:t>No se permiten tatuajes (</w:t>
      </w:r>
      <w:hyperlink r:id="rId8" w:history="1">
        <w:r w:rsidRPr="00F93663">
          <w:rPr>
            <w:rStyle w:val="Hyperlink"/>
            <w:rFonts w:ascii="Times New Roman" w:eastAsia="Times New Roman" w:hAnsi="Times New Roman" w:cs="Times New Roman"/>
            <w:lang w:val="es-ES"/>
          </w:rPr>
          <w:t>19:28</w:t>
        </w:r>
      </w:hyperlink>
      <w:r w:rsidRPr="005E0F5A">
        <w:rPr>
          <w:rFonts w:ascii="Times New Roman" w:eastAsia="Times New Roman" w:hAnsi="Times New Roman" w:cs="Times New Roman"/>
          <w:lang w:val="es-ES"/>
        </w:rPr>
        <w:t>)</w:t>
      </w:r>
    </w:p>
    <w:p w14:paraId="22233601" w14:textId="77777777" w:rsidR="005E0F5A" w:rsidRPr="005E0F5A" w:rsidRDefault="005E0F5A" w:rsidP="005E0F5A">
      <w:pPr>
        <w:numPr>
          <w:ilvl w:val="0"/>
          <w:numId w:val="1"/>
        </w:numPr>
        <w:spacing w:before="100" w:beforeAutospacing="1" w:after="100" w:afterAutospacing="1"/>
        <w:rPr>
          <w:rFonts w:ascii="Times New Roman" w:eastAsia="Times New Roman" w:hAnsi="Times New Roman" w:cs="Times New Roman"/>
          <w:lang w:val="es-ES"/>
        </w:rPr>
      </w:pPr>
      <w:r w:rsidRPr="005E0F5A">
        <w:rPr>
          <w:rFonts w:ascii="Times New Roman" w:eastAsia="Times New Roman" w:hAnsi="Times New Roman" w:cs="Times New Roman"/>
          <w:lang w:val="es-ES"/>
        </w:rPr>
        <w:t>Si respondes mal a tus padres, te deben apedrear (</w:t>
      </w:r>
      <w:hyperlink r:id="rId9" w:history="1">
        <w:r w:rsidRPr="00F93663">
          <w:rPr>
            <w:rStyle w:val="Hyperlink"/>
            <w:rFonts w:ascii="Times New Roman" w:eastAsia="Times New Roman" w:hAnsi="Times New Roman" w:cs="Times New Roman"/>
            <w:lang w:val="es-ES"/>
          </w:rPr>
          <w:t>20:9</w:t>
        </w:r>
      </w:hyperlink>
      <w:r w:rsidRPr="005E0F5A">
        <w:rPr>
          <w:rFonts w:ascii="Times New Roman" w:eastAsia="Times New Roman" w:hAnsi="Times New Roman" w:cs="Times New Roman"/>
          <w:lang w:val="es-ES"/>
        </w:rPr>
        <w:t>)</w:t>
      </w:r>
    </w:p>
    <w:p w14:paraId="3BDB8B19" w14:textId="77777777" w:rsidR="005E0F5A" w:rsidRPr="005E0F5A" w:rsidRDefault="005E0F5A" w:rsidP="005E0F5A">
      <w:pPr>
        <w:numPr>
          <w:ilvl w:val="0"/>
          <w:numId w:val="1"/>
        </w:numPr>
        <w:spacing w:before="100" w:beforeAutospacing="1" w:after="100" w:afterAutospacing="1"/>
        <w:rPr>
          <w:rFonts w:ascii="Times New Roman" w:eastAsia="Times New Roman" w:hAnsi="Times New Roman" w:cs="Times New Roman"/>
          <w:lang w:val="es-ES"/>
        </w:rPr>
      </w:pPr>
      <w:r w:rsidRPr="005E0F5A">
        <w:rPr>
          <w:rFonts w:ascii="Times New Roman" w:eastAsia="Times New Roman" w:hAnsi="Times New Roman" w:cs="Times New Roman"/>
          <w:lang w:val="es-ES"/>
        </w:rPr>
        <w:t>Absolutamente prohibidos usar ropa con dos clases de hilo (</w:t>
      </w:r>
      <w:hyperlink r:id="rId10" w:history="1">
        <w:r w:rsidRPr="00F93663">
          <w:rPr>
            <w:rStyle w:val="Hyperlink"/>
            <w:rFonts w:ascii="Times New Roman" w:eastAsia="Times New Roman" w:hAnsi="Times New Roman" w:cs="Times New Roman"/>
            <w:lang w:val="es-ES"/>
          </w:rPr>
          <w:t>19:19</w:t>
        </w:r>
      </w:hyperlink>
      <w:r w:rsidRPr="005E0F5A">
        <w:rPr>
          <w:rFonts w:ascii="Times New Roman" w:eastAsia="Times New Roman" w:hAnsi="Times New Roman" w:cs="Times New Roman"/>
          <w:lang w:val="es-ES"/>
        </w:rPr>
        <w:t>).  Así que si llevas un pantalón de polyester hoy, no sólo estás fuera de moda, sino que estarías en pecado si vivieras en esos días.</w:t>
      </w:r>
    </w:p>
    <w:p w14:paraId="7074038A" w14:textId="77777777" w:rsidR="005E0F5A" w:rsidRPr="005E0F5A" w:rsidRDefault="005E0F5A" w:rsidP="005E0F5A">
      <w:pPr>
        <w:numPr>
          <w:ilvl w:val="0"/>
          <w:numId w:val="1"/>
        </w:numPr>
        <w:spacing w:before="100" w:beforeAutospacing="1" w:after="100" w:afterAutospacing="1"/>
        <w:rPr>
          <w:rFonts w:ascii="Times New Roman" w:eastAsia="Times New Roman" w:hAnsi="Times New Roman" w:cs="Times New Roman"/>
        </w:rPr>
      </w:pPr>
      <w:r w:rsidRPr="005E0F5A">
        <w:rPr>
          <w:rFonts w:ascii="Times New Roman" w:eastAsia="Times New Roman" w:hAnsi="Times New Roman" w:cs="Times New Roman"/>
          <w:lang w:val="es-ES"/>
        </w:rPr>
        <w:t xml:space="preserve">Una de las leyes dice </w:t>
      </w:r>
      <w:r w:rsidR="00043D37" w:rsidRPr="005E0F5A">
        <w:rPr>
          <w:rFonts w:ascii="Times New Roman" w:eastAsia="Times New Roman" w:hAnsi="Times New Roman" w:cs="Times New Roman"/>
          <w:lang w:val="es-ES"/>
        </w:rPr>
        <w:t>que,</w:t>
      </w:r>
      <w:r w:rsidRPr="005E0F5A">
        <w:rPr>
          <w:rFonts w:ascii="Times New Roman" w:eastAsia="Times New Roman" w:hAnsi="Times New Roman" w:cs="Times New Roman"/>
          <w:lang w:val="es-ES"/>
        </w:rPr>
        <w:t xml:space="preserve"> si dos hombres están peleando y uno agarra al otro en las partes privadas, se le tiene que cortar la mano. </w:t>
      </w:r>
      <w:r w:rsidRPr="005E0F5A">
        <w:rPr>
          <w:rFonts w:ascii="Times New Roman" w:eastAsia="Times New Roman" w:hAnsi="Times New Roman" w:cs="Times New Roman"/>
        </w:rPr>
        <w:t>(</w:t>
      </w:r>
      <w:hyperlink r:id="rId11" w:history="1">
        <w:r w:rsidRPr="007C2E1A">
          <w:rPr>
            <w:rStyle w:val="Hyperlink"/>
            <w:rFonts w:ascii="Times New Roman" w:eastAsia="Times New Roman" w:hAnsi="Times New Roman" w:cs="Times New Roman"/>
            <w:lang w:val="es-ES"/>
          </w:rPr>
          <w:t>Deuteronomio</w:t>
        </w:r>
        <w:r w:rsidRPr="007C2E1A">
          <w:rPr>
            <w:rStyle w:val="Hyperlink"/>
            <w:rFonts w:ascii="Times New Roman" w:eastAsia="Times New Roman" w:hAnsi="Times New Roman" w:cs="Times New Roman"/>
          </w:rPr>
          <w:t xml:space="preserve"> 25:11</w:t>
        </w:r>
        <w:r w:rsidR="007C2E1A" w:rsidRPr="007C2E1A">
          <w:rPr>
            <w:rStyle w:val="Hyperlink"/>
            <w:rFonts w:ascii="Times New Roman" w:eastAsia="Times New Roman" w:hAnsi="Times New Roman" w:cs="Times New Roman"/>
          </w:rPr>
          <w:t>-12</w:t>
        </w:r>
      </w:hyperlink>
      <w:r w:rsidRPr="005E0F5A">
        <w:rPr>
          <w:rFonts w:ascii="Times New Roman" w:eastAsia="Times New Roman" w:hAnsi="Times New Roman" w:cs="Times New Roman"/>
        </w:rPr>
        <w:t xml:space="preserve">) </w:t>
      </w:r>
    </w:p>
    <w:p w14:paraId="2DB8AD96" w14:textId="77777777" w:rsidR="005E0F5A" w:rsidRPr="005E0F5A" w:rsidRDefault="005E0F5A" w:rsidP="005E0F5A">
      <w:pPr>
        <w:numPr>
          <w:ilvl w:val="1"/>
          <w:numId w:val="1"/>
        </w:numPr>
        <w:spacing w:before="100" w:beforeAutospacing="1" w:after="100" w:afterAutospacing="1"/>
        <w:rPr>
          <w:rFonts w:ascii="Times New Roman" w:eastAsia="Times New Roman" w:hAnsi="Times New Roman" w:cs="Times New Roman"/>
          <w:lang w:val="es-ES"/>
        </w:rPr>
      </w:pPr>
      <w:r w:rsidRPr="005E0F5A">
        <w:rPr>
          <w:rFonts w:ascii="Times New Roman" w:eastAsia="Times New Roman" w:hAnsi="Times New Roman" w:cs="Times New Roman"/>
          <w:lang w:val="es-ES"/>
        </w:rPr>
        <w:t xml:space="preserve">Y piensas “De todas las reglas que Dios sentía la necesidad de aclarar, ¿por qué esa?  ¿Era un problema común en esos días?  </w:t>
      </w:r>
      <w:r w:rsidR="007C2E1A">
        <w:rPr>
          <w:rFonts w:ascii="Times New Roman" w:eastAsia="Times New Roman" w:hAnsi="Times New Roman" w:cs="Times New Roman"/>
          <w:lang w:val="es-ES"/>
        </w:rPr>
        <w:t>En nuestra iglesia</w:t>
      </w:r>
      <w:r w:rsidRPr="005E0F5A">
        <w:rPr>
          <w:rFonts w:ascii="Times New Roman" w:eastAsia="Times New Roman" w:hAnsi="Times New Roman" w:cs="Times New Roman"/>
          <w:lang w:val="es-ES"/>
        </w:rPr>
        <w:t xml:space="preserve"> tenemos un Manual que todos los empleados de la iglesia tienen que seguir, pero ¡NUNCA han sentido la necesidad de mencionar esto!</w:t>
      </w:r>
    </w:p>
    <w:p w14:paraId="20E80F10" w14:textId="77777777" w:rsidR="005E0F5A" w:rsidRPr="005E0F5A" w:rsidRDefault="005E0F5A" w:rsidP="005E0F5A">
      <w:pPr>
        <w:spacing w:before="100" w:beforeAutospacing="1" w:after="100" w:afterAutospacing="1"/>
        <w:rPr>
          <w:rFonts w:ascii="Times New Roman" w:hAnsi="Times New Roman" w:cs="Times New Roman"/>
          <w:lang w:val="es-ES"/>
        </w:rPr>
      </w:pPr>
      <w:r w:rsidRPr="005E0F5A">
        <w:rPr>
          <w:rFonts w:ascii="Times New Roman" w:hAnsi="Times New Roman" w:cs="Times New Roman"/>
          <w:lang w:val="es-ES"/>
        </w:rPr>
        <w:t>Con esto, mi propósito no es menospreciar a la ley, que toda la Biblia nos dice que es perfecta.  Es simplemente decir que a muchas personas todo esto les parece MUY raro.</w:t>
      </w:r>
    </w:p>
    <w:p w14:paraId="01969BCD" w14:textId="77777777" w:rsidR="005E0F5A" w:rsidRPr="005E0F5A" w:rsidRDefault="005E0F5A" w:rsidP="005E0F5A">
      <w:pPr>
        <w:spacing w:before="100" w:beforeAutospacing="1" w:after="100" w:afterAutospacing="1"/>
        <w:rPr>
          <w:rFonts w:ascii="Times New Roman" w:hAnsi="Times New Roman" w:cs="Times New Roman"/>
          <w:lang w:val="es-ES"/>
        </w:rPr>
      </w:pPr>
      <w:r w:rsidRPr="005E0F5A">
        <w:rPr>
          <w:rFonts w:ascii="Times New Roman" w:hAnsi="Times New Roman" w:cs="Times New Roman"/>
          <w:lang w:val="es-ES"/>
        </w:rPr>
        <w:t>Muchas personas se preguntan “</w:t>
      </w:r>
      <w:r w:rsidR="007C2E1A">
        <w:rPr>
          <w:rFonts w:ascii="Times New Roman" w:hAnsi="Times New Roman" w:cs="Times New Roman"/>
          <w:lang w:val="es-ES"/>
        </w:rPr>
        <w:t>¿</w:t>
      </w:r>
      <w:r w:rsidRPr="005E0F5A">
        <w:rPr>
          <w:rFonts w:ascii="Times New Roman" w:hAnsi="Times New Roman" w:cs="Times New Roman"/>
          <w:lang w:val="es-ES"/>
        </w:rPr>
        <w:t xml:space="preserve">Por qué ustedes los evangélicos siguen algunas de las leyes de Levítico, pero otras, </w:t>
      </w:r>
      <w:proofErr w:type="gramStart"/>
      <w:r w:rsidRPr="005E0F5A">
        <w:rPr>
          <w:rFonts w:ascii="Times New Roman" w:hAnsi="Times New Roman" w:cs="Times New Roman"/>
          <w:lang w:val="es-ES"/>
        </w:rPr>
        <w:t>no?</w:t>
      </w:r>
      <w:proofErr w:type="gramEnd"/>
      <w:r w:rsidRPr="005E0F5A">
        <w:rPr>
          <w:rFonts w:ascii="Times New Roman" w:hAnsi="Times New Roman" w:cs="Times New Roman"/>
          <w:lang w:val="es-ES"/>
        </w:rPr>
        <w:t>  Cuando Levítico habla de pecados sexuales ¿por qué nosotros afirmamos esas leyes?  Pero cuando dice que no se debe comer mariscos o ponerle queso a nuestra hamburguesa</w:t>
      </w:r>
      <w:hyperlink r:id="rId12" w:anchor="_ftn1" w:history="1">
        <w:r w:rsidRPr="005E0F5A">
          <w:rPr>
            <w:rFonts w:ascii="Times New Roman" w:hAnsi="Times New Roman" w:cs="Times New Roman"/>
            <w:color w:val="0000FF"/>
            <w:u w:val="single"/>
            <w:lang w:val="es-ES"/>
          </w:rPr>
          <w:t>[1]</w:t>
        </w:r>
      </w:hyperlink>
      <w:r w:rsidRPr="005E0F5A">
        <w:rPr>
          <w:rFonts w:ascii="Times New Roman" w:hAnsi="Times New Roman" w:cs="Times New Roman"/>
          <w:lang w:val="es-ES"/>
        </w:rPr>
        <w:t>, ¿por qué decimos “eso no se aplica hoy”?</w:t>
      </w:r>
    </w:p>
    <w:p w14:paraId="09E3C9CA" w14:textId="77777777" w:rsidR="005E0F5A" w:rsidRPr="005E0F5A" w:rsidRDefault="005E0F5A" w:rsidP="005E0F5A">
      <w:pPr>
        <w:spacing w:before="100" w:beforeAutospacing="1" w:after="100" w:afterAutospacing="1"/>
        <w:rPr>
          <w:rFonts w:ascii="Times New Roman" w:hAnsi="Times New Roman" w:cs="Times New Roman"/>
          <w:lang w:val="es-ES"/>
        </w:rPr>
      </w:pPr>
      <w:r w:rsidRPr="005E0F5A">
        <w:rPr>
          <w:rFonts w:ascii="Times New Roman" w:hAnsi="Times New Roman" w:cs="Times New Roman"/>
          <w:lang w:val="es-ES"/>
        </w:rPr>
        <w:t xml:space="preserve">Permítanme dar una respuesta a preguntas como ésas.  Hay </w:t>
      </w:r>
      <w:r w:rsidRPr="0073394C">
        <w:rPr>
          <w:rFonts w:ascii="Times New Roman" w:hAnsi="Times New Roman" w:cs="Times New Roman"/>
          <w:bCs/>
          <w:lang w:val="es-ES"/>
        </w:rPr>
        <w:t>3 tipos de leyes</w:t>
      </w:r>
      <w:r w:rsidRPr="005E0F5A">
        <w:rPr>
          <w:rFonts w:ascii="Times New Roman" w:hAnsi="Times New Roman" w:cs="Times New Roman"/>
          <w:lang w:val="es-ES"/>
        </w:rPr>
        <w:t xml:space="preserve"> en Levítico:</w:t>
      </w:r>
    </w:p>
    <w:p w14:paraId="02C0F459" w14:textId="77777777" w:rsidR="005E0F5A" w:rsidRPr="005E0F5A" w:rsidRDefault="005E0F5A" w:rsidP="005E0F5A">
      <w:pPr>
        <w:numPr>
          <w:ilvl w:val="0"/>
          <w:numId w:val="2"/>
        </w:numPr>
        <w:spacing w:before="100" w:beforeAutospacing="1" w:after="100" w:afterAutospacing="1"/>
        <w:rPr>
          <w:rFonts w:ascii="Times New Roman" w:eastAsia="Times New Roman" w:hAnsi="Times New Roman" w:cs="Times New Roman"/>
          <w:lang w:val="es-ES"/>
        </w:rPr>
      </w:pPr>
      <w:r w:rsidRPr="005E0F5A">
        <w:rPr>
          <w:rFonts w:ascii="Times New Roman" w:eastAsia="Times New Roman" w:hAnsi="Times New Roman" w:cs="Times New Roman"/>
          <w:b/>
          <w:bCs/>
          <w:lang w:val="es-ES"/>
        </w:rPr>
        <w:t>Leyes civiles</w:t>
      </w:r>
      <w:r w:rsidRPr="005E0F5A">
        <w:rPr>
          <w:rFonts w:ascii="Times New Roman" w:eastAsia="Times New Roman" w:hAnsi="Times New Roman" w:cs="Times New Roman"/>
          <w:lang w:val="es-ES"/>
        </w:rPr>
        <w:t xml:space="preserve">, que son leyes que gobiernan a la nación: los comportamientos aceptables y otros que son castigados. Son leyes que tienen que ver con cómo funciona la vida civil o política de una nación.  Entendemos ese tipo de leyes porque tenemos el mismo tipo de leyes hoy en día – por ejemplo: el nuevo orden en North Carolina es que sobrepasar el límite de velocidad </w:t>
      </w:r>
      <w:r w:rsidRPr="005E0F5A">
        <w:rPr>
          <w:rFonts w:ascii="Times New Roman" w:eastAsia="Times New Roman" w:hAnsi="Times New Roman" w:cs="Times New Roman"/>
          <w:u w:val="single"/>
          <w:lang w:val="es-ES"/>
        </w:rPr>
        <w:t>tan siquiera por 5 millas</w:t>
      </w:r>
      <w:r w:rsidRPr="005E0F5A">
        <w:rPr>
          <w:rFonts w:ascii="Times New Roman" w:eastAsia="Times New Roman" w:hAnsi="Times New Roman" w:cs="Times New Roman"/>
          <w:lang w:val="es-ES"/>
        </w:rPr>
        <w:t xml:space="preserve"> te va a acarrear una multa.</w:t>
      </w:r>
    </w:p>
    <w:p w14:paraId="3F6AAE85" w14:textId="77777777" w:rsidR="005E0F5A" w:rsidRPr="005E0F5A" w:rsidRDefault="005E0F5A" w:rsidP="005E0F5A">
      <w:pPr>
        <w:numPr>
          <w:ilvl w:val="0"/>
          <w:numId w:val="2"/>
        </w:numPr>
        <w:spacing w:before="100" w:beforeAutospacing="1" w:after="100" w:afterAutospacing="1"/>
        <w:rPr>
          <w:rFonts w:ascii="Times New Roman" w:eastAsia="Times New Roman" w:hAnsi="Times New Roman" w:cs="Times New Roman"/>
          <w:lang w:val="es-ES"/>
        </w:rPr>
      </w:pPr>
      <w:r w:rsidRPr="005E0F5A">
        <w:rPr>
          <w:rFonts w:ascii="Times New Roman" w:eastAsia="Times New Roman" w:hAnsi="Times New Roman" w:cs="Times New Roman"/>
          <w:b/>
          <w:bCs/>
          <w:lang w:val="es-ES"/>
        </w:rPr>
        <w:t>Leyes ceremoniales:</w:t>
      </w:r>
      <w:r w:rsidRPr="005E0F5A">
        <w:rPr>
          <w:rFonts w:ascii="Times New Roman" w:eastAsia="Times New Roman" w:hAnsi="Times New Roman" w:cs="Times New Roman"/>
          <w:lang w:val="es-ES"/>
        </w:rPr>
        <w:t xml:space="preserve"> Estas leyes tienen que ver con asuntos del culto religioso y el sistema de sacrificios.  Dan instrucciones sobre cómo mantenerse limpio ante Dios y lo que contamina a las cosas y al ser humano.  Hay que recordar que en el mundo antiguo la </w:t>
      </w:r>
      <w:r w:rsidRPr="005E0F5A">
        <w:rPr>
          <w:rFonts w:ascii="Times New Roman" w:eastAsia="Times New Roman" w:hAnsi="Times New Roman" w:cs="Times New Roman"/>
          <w:lang w:val="es-ES"/>
        </w:rPr>
        <w:lastRenderedPageBreak/>
        <w:t>forma principal en todas las culturas de conseguir el favor de los dioses era por medio de sacrificios.  Pero no era posible predecir cómo los dioses paganos actuarían.  Uno nunca sabía si esos dioses iban a escucharlo, ignorarlo, darle lo que pedía o destruirlo.  El Dios de Israel codificó Su relación con los israelitas para que tuvieran seguridad de cómo Él actuaría con ellos en cualquier circunstancia.  Estar en la presencia del Dios Puro era peligroso si uno no era puro (y nadie lo era).  Dios nombró a sacerdotes para ser intermediarios entre Él y el pueblo.  Ellos primero tenían que purificarse y ofrecer sacrificios por sus propios pecados, y luego mediar ante Dios a favor del pueblo de Israel.  Ser impuro no era un pecado.  Eso se remediaba con dejar pasar un tiempo, bañarse, ofrecer un sacrificio, y luego uno era puro otra vez.  Lo que sí era un pecado era entrar en la presencia de Dios, estando en un estado de impureza.</w:t>
      </w:r>
    </w:p>
    <w:p w14:paraId="7AB5FEA4" w14:textId="77777777" w:rsidR="005E0F5A" w:rsidRPr="005E0F5A" w:rsidRDefault="005E0F5A" w:rsidP="005E0F5A">
      <w:pPr>
        <w:numPr>
          <w:ilvl w:val="0"/>
          <w:numId w:val="2"/>
        </w:numPr>
        <w:spacing w:before="100" w:beforeAutospacing="1" w:after="100" w:afterAutospacing="1"/>
        <w:rPr>
          <w:rFonts w:ascii="Times New Roman" w:eastAsia="Times New Roman" w:hAnsi="Times New Roman" w:cs="Times New Roman"/>
          <w:lang w:val="es-ES"/>
        </w:rPr>
      </w:pPr>
      <w:r w:rsidRPr="005E0F5A">
        <w:rPr>
          <w:rFonts w:ascii="Times New Roman" w:eastAsia="Times New Roman" w:hAnsi="Times New Roman" w:cs="Times New Roman"/>
          <w:b/>
          <w:bCs/>
          <w:lang w:val="es-ES"/>
        </w:rPr>
        <w:t xml:space="preserve">Leyes morales: </w:t>
      </w:r>
      <w:r w:rsidRPr="005E0F5A">
        <w:rPr>
          <w:rFonts w:ascii="Times New Roman" w:eastAsia="Times New Roman" w:hAnsi="Times New Roman" w:cs="Times New Roman"/>
          <w:lang w:val="es-ES"/>
        </w:rPr>
        <w:t>Esas leyes que nos dicen lo que Dios ve como inmoral.  Van desde el asesinato hasta el robo y la sexualidad.  Obedecer esas leyes hacía que Israel fuera un pueblo moralmente puro.  Dios quería tener un pueblo totalmente diferente a los otros pueblos del mundo, un pueblo santo, un pueblo que lo aceptaba a Él como su Rey y reflejara el carácter de Dios.  Dios es el mismo ayer, hoy, y para siempre . . . nunca cambia.  Así que, lo que lo agradaba en el Antiguo Testamento es lo mismo que lo agrada hoy.  Él no cambia, así que sus leyes morales no cambian porque esas leyes reflejan quién es Dios.  Es por eso que decimos que las leyes sobre el sexo en Levítico todavía son vigentes para nosotros.</w:t>
      </w:r>
    </w:p>
    <w:p w14:paraId="32F6DC54" w14:textId="77777777" w:rsidR="005E0F5A" w:rsidRPr="005E0F5A" w:rsidRDefault="005E0F5A" w:rsidP="005E0F5A">
      <w:pPr>
        <w:spacing w:before="100" w:beforeAutospacing="1" w:after="100" w:afterAutospacing="1"/>
        <w:rPr>
          <w:rFonts w:ascii="Times New Roman" w:hAnsi="Times New Roman" w:cs="Times New Roman"/>
          <w:lang w:val="es-ES"/>
        </w:rPr>
      </w:pPr>
      <w:r w:rsidRPr="005E0F5A">
        <w:rPr>
          <w:rFonts w:ascii="Times New Roman" w:hAnsi="Times New Roman" w:cs="Times New Roman"/>
          <w:lang w:val="es-ES"/>
        </w:rPr>
        <w:t>Cuando Jesús vino, dijo dos cosas acerca de la ley que parecen ser, a primera vista, contradictorias:</w:t>
      </w:r>
    </w:p>
    <w:p w14:paraId="436F5B02" w14:textId="77777777" w:rsidR="005E0F5A" w:rsidRPr="005E0F5A" w:rsidRDefault="005E0F5A" w:rsidP="00EE2B84">
      <w:pPr>
        <w:numPr>
          <w:ilvl w:val="0"/>
          <w:numId w:val="3"/>
        </w:numPr>
        <w:spacing w:before="100" w:beforeAutospacing="1" w:after="100" w:afterAutospacing="1"/>
        <w:rPr>
          <w:rFonts w:ascii="Times New Roman" w:eastAsia="Times New Roman" w:hAnsi="Times New Roman" w:cs="Times New Roman"/>
          <w:lang w:val="es-ES"/>
        </w:rPr>
      </w:pPr>
      <w:r w:rsidRPr="005E0F5A">
        <w:rPr>
          <w:rFonts w:ascii="Times New Roman" w:eastAsia="Times New Roman" w:hAnsi="Times New Roman" w:cs="Times New Roman"/>
          <w:lang w:val="es-ES"/>
        </w:rPr>
        <w:t xml:space="preserve">Dijo que </w:t>
      </w:r>
      <w:r w:rsidRPr="0073394C">
        <w:rPr>
          <w:rFonts w:ascii="Times New Roman" w:eastAsia="Times New Roman" w:hAnsi="Times New Roman" w:cs="Times New Roman"/>
          <w:bCs/>
          <w:lang w:val="es-ES"/>
        </w:rPr>
        <w:t>la ley era perfecta</w:t>
      </w:r>
      <w:r w:rsidRPr="005E0F5A">
        <w:rPr>
          <w:rFonts w:ascii="Times New Roman" w:eastAsia="Times New Roman" w:hAnsi="Times New Roman" w:cs="Times New Roman"/>
          <w:lang w:val="es-ES"/>
        </w:rPr>
        <w:t xml:space="preserve"> </w:t>
      </w:r>
      <w:hyperlink r:id="rId13" w:history="1">
        <w:r w:rsidRPr="005F6F31">
          <w:rPr>
            <w:rStyle w:val="Hyperlink"/>
            <w:rFonts w:ascii="Times New Roman" w:eastAsia="Times New Roman" w:hAnsi="Times New Roman" w:cs="Times New Roman"/>
            <w:lang w:val="es-ES"/>
          </w:rPr>
          <w:t>Mateo 5:18</w:t>
        </w:r>
      </w:hyperlink>
      <w:r w:rsidRPr="005E0F5A">
        <w:rPr>
          <w:rFonts w:ascii="Times New Roman" w:eastAsia="Times New Roman" w:hAnsi="Times New Roman" w:cs="Times New Roman"/>
          <w:lang w:val="es-ES"/>
        </w:rPr>
        <w:t>: “</w:t>
      </w:r>
      <w:r w:rsidR="005F6F31" w:rsidRPr="005F6F31">
        <w:rPr>
          <w:rFonts w:ascii="Times New Roman" w:eastAsia="Times New Roman" w:hAnsi="Times New Roman" w:cs="Times New Roman"/>
          <w:lang w:val="es-ES"/>
        </w:rPr>
        <w:t>Les digo la verdad, hasta que desaparezcan el cielo y la tierra, no desaparecerá ni el más mínimo detalle de la ley de Dios hasta que su propósito se cumpla.”</w:t>
      </w:r>
      <w:r w:rsidRPr="005E0F5A">
        <w:rPr>
          <w:rFonts w:ascii="Times New Roman" w:eastAsia="Times New Roman" w:hAnsi="Times New Roman" w:cs="Times New Roman"/>
          <w:lang w:val="es-ES"/>
        </w:rPr>
        <w:t>.”</w:t>
      </w:r>
    </w:p>
    <w:p w14:paraId="2203230F" w14:textId="77777777" w:rsidR="005E0F5A" w:rsidRPr="005E0F5A" w:rsidRDefault="005E0F5A" w:rsidP="005E0F5A">
      <w:pPr>
        <w:numPr>
          <w:ilvl w:val="0"/>
          <w:numId w:val="3"/>
        </w:numPr>
        <w:spacing w:before="100" w:beforeAutospacing="1" w:after="100" w:afterAutospacing="1"/>
        <w:rPr>
          <w:rFonts w:ascii="Times New Roman" w:eastAsia="Times New Roman" w:hAnsi="Times New Roman" w:cs="Times New Roman"/>
        </w:rPr>
      </w:pPr>
      <w:r w:rsidRPr="005E0F5A">
        <w:rPr>
          <w:rFonts w:ascii="Times New Roman" w:eastAsia="Times New Roman" w:hAnsi="Times New Roman" w:cs="Times New Roman"/>
          <w:lang w:val="es-ES"/>
        </w:rPr>
        <w:t xml:space="preserve">Dijo que </w:t>
      </w:r>
      <w:r w:rsidRPr="0073394C">
        <w:rPr>
          <w:rFonts w:ascii="Times New Roman" w:eastAsia="Times New Roman" w:hAnsi="Times New Roman" w:cs="Times New Roman"/>
          <w:bCs/>
          <w:lang w:val="es-ES"/>
        </w:rPr>
        <w:t>los</w:t>
      </w:r>
      <w:r w:rsidRPr="0073394C">
        <w:rPr>
          <w:rFonts w:ascii="Times New Roman" w:eastAsia="Times New Roman" w:hAnsi="Times New Roman" w:cs="Times New Roman"/>
          <w:lang w:val="es-ES"/>
        </w:rPr>
        <w:t xml:space="preserve"> </w:t>
      </w:r>
      <w:r w:rsidRPr="0073394C">
        <w:rPr>
          <w:rFonts w:ascii="Times New Roman" w:eastAsia="Times New Roman" w:hAnsi="Times New Roman" w:cs="Times New Roman"/>
          <w:bCs/>
          <w:lang w:val="es-ES"/>
        </w:rPr>
        <w:t>que nacieran de nuevo en Él</w:t>
      </w:r>
      <w:r w:rsidRPr="005E0F5A">
        <w:rPr>
          <w:rFonts w:ascii="Times New Roman" w:eastAsia="Times New Roman" w:hAnsi="Times New Roman" w:cs="Times New Roman"/>
          <w:lang w:val="es-ES"/>
        </w:rPr>
        <w:t xml:space="preserve"> serían </w:t>
      </w:r>
      <w:r w:rsidRPr="0073394C">
        <w:rPr>
          <w:rFonts w:ascii="Times New Roman" w:eastAsia="Times New Roman" w:hAnsi="Times New Roman" w:cs="Times New Roman"/>
          <w:lang w:val="es-ES"/>
        </w:rPr>
        <w:t>liberados de la ley</w:t>
      </w:r>
      <w:r w:rsidRPr="005E0F5A">
        <w:rPr>
          <w:rFonts w:ascii="Times New Roman" w:eastAsia="Times New Roman" w:hAnsi="Times New Roman" w:cs="Times New Roman"/>
          <w:lang w:val="es-ES"/>
        </w:rPr>
        <w:t xml:space="preserve"> porque Él la había </w:t>
      </w:r>
      <w:r w:rsidRPr="005E0F5A">
        <w:rPr>
          <w:rFonts w:ascii="Times New Roman" w:eastAsia="Times New Roman" w:hAnsi="Times New Roman" w:cs="Times New Roman"/>
          <w:b/>
          <w:bCs/>
          <w:lang w:val="es-ES"/>
        </w:rPr>
        <w:t>cumplido</w:t>
      </w:r>
      <w:r w:rsidRPr="005E0F5A">
        <w:rPr>
          <w:rFonts w:ascii="Times New Roman" w:eastAsia="Times New Roman" w:hAnsi="Times New Roman" w:cs="Times New Roman"/>
          <w:lang w:val="es-ES"/>
        </w:rPr>
        <w:t xml:space="preserve"> totalmente.</w:t>
      </w:r>
      <w:hyperlink r:id="rId14" w:anchor="_ftn2" w:history="1">
        <w:r w:rsidRPr="005E0F5A">
          <w:rPr>
            <w:rFonts w:ascii="Times New Roman" w:eastAsia="Times New Roman" w:hAnsi="Times New Roman" w:cs="Times New Roman"/>
            <w:color w:val="0000FF"/>
            <w:u w:val="single"/>
          </w:rPr>
          <w:t>[2]</w:t>
        </w:r>
      </w:hyperlink>
    </w:p>
    <w:p w14:paraId="6D64CD4A" w14:textId="77777777" w:rsidR="005E0F5A" w:rsidRPr="005E0F5A" w:rsidRDefault="005E0F5A" w:rsidP="005E0F5A">
      <w:pPr>
        <w:spacing w:before="100" w:beforeAutospacing="1" w:after="100" w:afterAutospacing="1"/>
        <w:rPr>
          <w:rFonts w:ascii="Times New Roman" w:hAnsi="Times New Roman" w:cs="Times New Roman"/>
          <w:lang w:val="es-ES"/>
        </w:rPr>
      </w:pPr>
      <w:r w:rsidRPr="005E0F5A">
        <w:rPr>
          <w:rFonts w:ascii="Times New Roman" w:hAnsi="Times New Roman" w:cs="Times New Roman"/>
          <w:lang w:val="es-ES"/>
        </w:rPr>
        <w:t>¿</w:t>
      </w:r>
      <w:r w:rsidRPr="005E0F5A">
        <w:rPr>
          <w:rFonts w:ascii="Times New Roman" w:hAnsi="Times New Roman" w:cs="Times New Roman"/>
          <w:u w:val="single"/>
          <w:lang w:val="es-ES"/>
        </w:rPr>
        <w:t xml:space="preserve">Qué Significa que </w:t>
      </w:r>
      <w:r w:rsidRPr="005E0F5A">
        <w:rPr>
          <w:rFonts w:ascii="Times New Roman" w:hAnsi="Times New Roman" w:cs="Times New Roman"/>
          <w:b/>
          <w:bCs/>
          <w:u w:val="single"/>
          <w:lang w:val="es-ES"/>
        </w:rPr>
        <w:t>Jesús cumplió la ley</w:t>
      </w:r>
      <w:r w:rsidRPr="005E0F5A">
        <w:rPr>
          <w:rFonts w:ascii="Times New Roman" w:hAnsi="Times New Roman" w:cs="Times New Roman"/>
          <w:b/>
          <w:bCs/>
          <w:lang w:val="es-ES"/>
        </w:rPr>
        <w:t>?</w:t>
      </w:r>
      <w:r w:rsidRPr="005E0F5A">
        <w:rPr>
          <w:rFonts w:ascii="Times New Roman" w:hAnsi="Times New Roman" w:cs="Times New Roman"/>
          <w:lang w:val="es-ES"/>
        </w:rPr>
        <w:t xml:space="preserve"> Significa que </w:t>
      </w:r>
      <w:r w:rsidRPr="0073394C">
        <w:rPr>
          <w:rFonts w:ascii="Times New Roman" w:hAnsi="Times New Roman" w:cs="Times New Roman"/>
          <w:bCs/>
          <w:lang w:val="es-ES"/>
        </w:rPr>
        <w:t>toda</w:t>
      </w:r>
      <w:r w:rsidR="00043D37" w:rsidRPr="0073394C">
        <w:rPr>
          <w:rFonts w:ascii="Times New Roman" w:hAnsi="Times New Roman" w:cs="Times New Roman"/>
          <w:bCs/>
          <w:lang w:val="es-ES"/>
        </w:rPr>
        <w:t>s</w:t>
      </w:r>
      <w:r w:rsidRPr="0073394C">
        <w:rPr>
          <w:rFonts w:ascii="Times New Roman" w:hAnsi="Times New Roman" w:cs="Times New Roman"/>
          <w:bCs/>
          <w:lang w:val="es-ES"/>
        </w:rPr>
        <w:t xml:space="preserve"> las leyes apuntaban hacia Jesús</w:t>
      </w:r>
      <w:r w:rsidRPr="005E0F5A">
        <w:rPr>
          <w:rFonts w:ascii="Times New Roman" w:hAnsi="Times New Roman" w:cs="Times New Roman"/>
          <w:b/>
          <w:bCs/>
          <w:lang w:val="es-ES"/>
        </w:rPr>
        <w:t xml:space="preserve">. </w:t>
      </w:r>
      <w:r w:rsidRPr="005E0F5A">
        <w:rPr>
          <w:rFonts w:ascii="Times New Roman" w:hAnsi="Times New Roman" w:cs="Times New Roman"/>
          <w:lang w:val="es-ES"/>
        </w:rPr>
        <w:t>Él cumplió o completó todo lo que ellas estaban tratando de lograr.</w:t>
      </w:r>
    </w:p>
    <w:p w14:paraId="4F247DBA" w14:textId="77777777" w:rsidR="005E0F5A" w:rsidRPr="005E0F5A" w:rsidRDefault="005E0F5A" w:rsidP="005E0F5A">
      <w:pPr>
        <w:numPr>
          <w:ilvl w:val="0"/>
          <w:numId w:val="4"/>
        </w:numPr>
        <w:spacing w:before="100" w:beforeAutospacing="1" w:after="100" w:afterAutospacing="1"/>
        <w:rPr>
          <w:rFonts w:ascii="Times New Roman" w:eastAsia="Times New Roman" w:hAnsi="Times New Roman" w:cs="Times New Roman"/>
          <w:lang w:val="es-ES"/>
        </w:rPr>
      </w:pPr>
      <w:r w:rsidRPr="005E0F5A">
        <w:rPr>
          <w:rFonts w:ascii="Times New Roman" w:eastAsia="Times New Roman" w:hAnsi="Times New Roman" w:cs="Times New Roman"/>
          <w:lang w:val="es-ES"/>
        </w:rPr>
        <w:t xml:space="preserve">Las </w:t>
      </w:r>
      <w:r w:rsidRPr="005E0F5A">
        <w:rPr>
          <w:rFonts w:ascii="Times New Roman" w:eastAsia="Times New Roman" w:hAnsi="Times New Roman" w:cs="Times New Roman"/>
          <w:b/>
          <w:bCs/>
          <w:lang w:val="es-ES"/>
        </w:rPr>
        <w:t>leyes civiles establecieron a la nación de Israel</w:t>
      </w:r>
      <w:r w:rsidRPr="005E0F5A">
        <w:rPr>
          <w:rFonts w:ascii="Times New Roman" w:eastAsia="Times New Roman" w:hAnsi="Times New Roman" w:cs="Times New Roman"/>
          <w:lang w:val="es-ES"/>
        </w:rPr>
        <w:t xml:space="preserve">, de la cual surgió o nació Jesús. </w:t>
      </w:r>
    </w:p>
    <w:p w14:paraId="45F82D80" w14:textId="77777777" w:rsidR="005E0F5A" w:rsidRPr="005E0F5A" w:rsidRDefault="005E0F5A" w:rsidP="005E0F5A">
      <w:pPr>
        <w:numPr>
          <w:ilvl w:val="1"/>
          <w:numId w:val="4"/>
        </w:numPr>
        <w:spacing w:before="100" w:beforeAutospacing="1" w:after="100" w:afterAutospacing="1"/>
        <w:rPr>
          <w:rFonts w:ascii="Times New Roman" w:eastAsia="Times New Roman" w:hAnsi="Times New Roman" w:cs="Times New Roman"/>
          <w:lang w:val="es-ES"/>
        </w:rPr>
      </w:pPr>
      <w:r w:rsidRPr="005E0F5A">
        <w:rPr>
          <w:rFonts w:ascii="Times New Roman" w:eastAsia="Times New Roman" w:hAnsi="Times New Roman" w:cs="Times New Roman"/>
          <w:lang w:val="es-ES"/>
        </w:rPr>
        <w:t xml:space="preserve">Cuando Jesús vino, empezó </w:t>
      </w:r>
      <w:r w:rsidRPr="005E0F5A">
        <w:rPr>
          <w:rFonts w:ascii="Times New Roman" w:eastAsia="Times New Roman" w:hAnsi="Times New Roman" w:cs="Times New Roman"/>
          <w:b/>
          <w:bCs/>
          <w:i/>
          <w:iCs/>
          <w:lang w:val="es-ES"/>
        </w:rPr>
        <w:t>un nuevo Israel</w:t>
      </w:r>
      <w:r w:rsidRPr="005E0F5A">
        <w:rPr>
          <w:rFonts w:ascii="Times New Roman" w:eastAsia="Times New Roman" w:hAnsi="Times New Roman" w:cs="Times New Roman"/>
          <w:lang w:val="es-ES"/>
        </w:rPr>
        <w:t>, un Israel espiritual, así que no estamos obligados a cumplir el código civil de Levítico porque Dios ya no tiene un estado nacional en la tierra.</w:t>
      </w:r>
    </w:p>
    <w:p w14:paraId="5CF654AD" w14:textId="77777777" w:rsidR="005E0F5A" w:rsidRPr="005E0F5A" w:rsidRDefault="005E0F5A" w:rsidP="005E0F5A">
      <w:pPr>
        <w:numPr>
          <w:ilvl w:val="1"/>
          <w:numId w:val="4"/>
        </w:numPr>
        <w:spacing w:before="100" w:beforeAutospacing="1" w:after="100" w:afterAutospacing="1"/>
        <w:rPr>
          <w:rFonts w:ascii="Times New Roman" w:eastAsia="Times New Roman" w:hAnsi="Times New Roman" w:cs="Times New Roman"/>
          <w:lang w:val="es-ES"/>
        </w:rPr>
      </w:pPr>
      <w:r w:rsidRPr="005E0F5A">
        <w:rPr>
          <w:rFonts w:ascii="Times New Roman" w:eastAsia="Times New Roman" w:hAnsi="Times New Roman" w:cs="Times New Roman"/>
          <w:lang w:val="es-ES"/>
        </w:rPr>
        <w:t xml:space="preserve">Las </w:t>
      </w:r>
      <w:r w:rsidRPr="005E0F5A">
        <w:rPr>
          <w:rFonts w:ascii="Times New Roman" w:eastAsia="Times New Roman" w:hAnsi="Times New Roman" w:cs="Times New Roman"/>
          <w:b/>
          <w:bCs/>
          <w:lang w:val="es-ES"/>
        </w:rPr>
        <w:t>Leyes ceremoniales nos ilustran la santidad de Dios,</w:t>
      </w:r>
      <w:r w:rsidRPr="005E0F5A">
        <w:rPr>
          <w:rFonts w:ascii="Times New Roman" w:eastAsia="Times New Roman" w:hAnsi="Times New Roman" w:cs="Times New Roman"/>
          <w:lang w:val="es-ES"/>
        </w:rPr>
        <w:t xml:space="preserve"> nuestra falta completa de santidad, y lo que Dios iba a hacer para resolver ese problema.  Dios moraba con los israelitas en el Tabernáculo.  Eso era muy bueno, pero también muy peligroso.  La presencia de Dios es como el sol: poder puro y pureza pura.  La palabra </w:t>
      </w:r>
      <w:r w:rsidRPr="005E0F5A">
        <w:rPr>
          <w:rFonts w:ascii="Times New Roman" w:eastAsia="Times New Roman" w:hAnsi="Times New Roman" w:cs="Times New Roman"/>
          <w:b/>
          <w:bCs/>
          <w:i/>
          <w:iCs/>
          <w:lang w:val="es-ES"/>
        </w:rPr>
        <w:t>santa,</w:t>
      </w:r>
      <w:r w:rsidRPr="005E0F5A">
        <w:rPr>
          <w:rFonts w:ascii="Times New Roman" w:eastAsia="Times New Roman" w:hAnsi="Times New Roman" w:cs="Times New Roman"/>
          <w:lang w:val="es-ES"/>
        </w:rPr>
        <w:t xml:space="preserve"> o </w:t>
      </w:r>
      <w:r w:rsidRPr="005E0F5A">
        <w:rPr>
          <w:rFonts w:ascii="Times New Roman" w:eastAsia="Times New Roman" w:hAnsi="Times New Roman" w:cs="Times New Roman"/>
          <w:b/>
          <w:bCs/>
          <w:i/>
          <w:iCs/>
          <w:lang w:val="es-ES"/>
        </w:rPr>
        <w:t xml:space="preserve">santidad </w:t>
      </w:r>
      <w:r w:rsidRPr="005E0F5A">
        <w:rPr>
          <w:rFonts w:ascii="Times New Roman" w:eastAsia="Times New Roman" w:hAnsi="Times New Roman" w:cs="Times New Roman"/>
          <w:lang w:val="es-ES"/>
        </w:rPr>
        <w:t xml:space="preserve">o </w:t>
      </w:r>
      <w:r w:rsidRPr="005E0F5A">
        <w:rPr>
          <w:rFonts w:ascii="Times New Roman" w:eastAsia="Times New Roman" w:hAnsi="Times New Roman" w:cs="Times New Roman"/>
          <w:b/>
          <w:bCs/>
          <w:i/>
          <w:iCs/>
          <w:lang w:val="es-ES"/>
        </w:rPr>
        <w:t>pureza</w:t>
      </w:r>
      <w:r w:rsidRPr="005E0F5A">
        <w:rPr>
          <w:rFonts w:ascii="Times New Roman" w:eastAsia="Times New Roman" w:hAnsi="Times New Roman" w:cs="Times New Roman"/>
          <w:lang w:val="es-ES"/>
        </w:rPr>
        <w:t xml:space="preserve"> se usa más de 80 veces en el libro</w:t>
      </w:r>
      <w:r w:rsidR="00DC0981">
        <w:rPr>
          <w:rFonts w:ascii="Times New Roman" w:eastAsia="Times New Roman" w:hAnsi="Times New Roman" w:cs="Times New Roman"/>
          <w:lang w:val="es-ES"/>
        </w:rPr>
        <w:t xml:space="preserve"> de Levítico</w:t>
      </w:r>
      <w:r w:rsidRPr="005E0F5A">
        <w:rPr>
          <w:rFonts w:ascii="Times New Roman" w:eastAsia="Times New Roman" w:hAnsi="Times New Roman" w:cs="Times New Roman"/>
          <w:lang w:val="es-ES"/>
        </w:rPr>
        <w:t>.  La palabra santidad se usa para describir la pureza y poder de la presencia de Dios.</w:t>
      </w:r>
    </w:p>
    <w:p w14:paraId="711B4E21" w14:textId="77777777" w:rsidR="005E0F5A" w:rsidRPr="005E0F5A" w:rsidRDefault="005E0F5A" w:rsidP="005E0F5A">
      <w:pPr>
        <w:numPr>
          <w:ilvl w:val="1"/>
          <w:numId w:val="4"/>
        </w:numPr>
        <w:spacing w:before="100" w:beforeAutospacing="1" w:after="100" w:afterAutospacing="1"/>
        <w:rPr>
          <w:rFonts w:ascii="Times New Roman" w:eastAsia="Times New Roman" w:hAnsi="Times New Roman" w:cs="Times New Roman"/>
          <w:lang w:val="es-ES"/>
        </w:rPr>
      </w:pPr>
      <w:r w:rsidRPr="005E0F5A">
        <w:rPr>
          <w:rFonts w:ascii="Times New Roman" w:eastAsia="Times New Roman" w:hAnsi="Times New Roman" w:cs="Times New Roman"/>
          <w:lang w:val="es-ES"/>
        </w:rPr>
        <w:t xml:space="preserve">Cuando algo mortal y corrupto se acerca a algo con tanta poder y pureza, se destruye, como una hoja de papel que se acerca demasiado al sol.  Las leyes ceremoniales se dieron para mostrar cómo personas corruptas podrían vivir cerca de un Dios puro, sin ser destruidas. </w:t>
      </w:r>
    </w:p>
    <w:p w14:paraId="3F914DA9" w14:textId="29A3D205" w:rsidR="005E0F5A" w:rsidRPr="005E0F5A" w:rsidRDefault="005E0F5A" w:rsidP="005E0F5A">
      <w:pPr>
        <w:numPr>
          <w:ilvl w:val="2"/>
          <w:numId w:val="4"/>
        </w:numPr>
        <w:spacing w:before="100" w:beforeAutospacing="1" w:after="100" w:afterAutospacing="1"/>
        <w:rPr>
          <w:rFonts w:ascii="Times New Roman" w:eastAsia="Times New Roman" w:hAnsi="Times New Roman" w:cs="Times New Roman"/>
          <w:lang w:val="es-ES"/>
        </w:rPr>
      </w:pPr>
      <w:r w:rsidRPr="005E0F5A">
        <w:rPr>
          <w:rFonts w:ascii="Times New Roman" w:eastAsia="Times New Roman" w:hAnsi="Times New Roman" w:cs="Times New Roman"/>
          <w:lang w:val="es-ES"/>
        </w:rPr>
        <w:t>Todas estas leyes y sacrificios se cumplieron en la vida</w:t>
      </w:r>
      <w:r w:rsidR="00A74261">
        <w:rPr>
          <w:rFonts w:ascii="Times New Roman" w:eastAsia="Times New Roman" w:hAnsi="Times New Roman" w:cs="Times New Roman"/>
          <w:lang w:val="es-ES"/>
        </w:rPr>
        <w:t>,</w:t>
      </w:r>
      <w:r w:rsidRPr="005E0F5A">
        <w:rPr>
          <w:rFonts w:ascii="Times New Roman" w:eastAsia="Times New Roman" w:hAnsi="Times New Roman" w:cs="Times New Roman"/>
          <w:lang w:val="es-ES"/>
        </w:rPr>
        <w:t xml:space="preserve"> muerte</w:t>
      </w:r>
      <w:r w:rsidR="00A74261">
        <w:rPr>
          <w:rFonts w:ascii="Times New Roman" w:eastAsia="Times New Roman" w:hAnsi="Times New Roman" w:cs="Times New Roman"/>
          <w:lang w:val="es-ES"/>
        </w:rPr>
        <w:t xml:space="preserve"> y resurrección</w:t>
      </w:r>
      <w:r w:rsidRPr="005E0F5A">
        <w:rPr>
          <w:rFonts w:ascii="Times New Roman" w:eastAsia="Times New Roman" w:hAnsi="Times New Roman" w:cs="Times New Roman"/>
          <w:lang w:val="es-ES"/>
        </w:rPr>
        <w:t xml:space="preserve"> de Jesús.  </w:t>
      </w:r>
      <w:r w:rsidR="000E1893">
        <w:rPr>
          <w:rFonts w:ascii="Times New Roman" w:eastAsia="Times New Roman" w:hAnsi="Times New Roman" w:cs="Times New Roman"/>
          <w:lang w:val="es-ES"/>
        </w:rPr>
        <w:t>En</w:t>
      </w:r>
      <w:r w:rsidRPr="005E0F5A">
        <w:rPr>
          <w:rFonts w:ascii="Times New Roman" w:eastAsia="Times New Roman" w:hAnsi="Times New Roman" w:cs="Times New Roman"/>
          <w:lang w:val="es-ES"/>
        </w:rPr>
        <w:t xml:space="preserve"> </w:t>
      </w:r>
      <w:hyperlink r:id="rId15" w:history="1">
        <w:r w:rsidRPr="00C51B11">
          <w:rPr>
            <w:rStyle w:val="Hyperlink"/>
            <w:rFonts w:ascii="Times New Roman" w:eastAsia="Times New Roman" w:hAnsi="Times New Roman" w:cs="Times New Roman"/>
            <w:lang w:val="es-ES"/>
          </w:rPr>
          <w:t>Hebreos</w:t>
        </w:r>
        <w:r w:rsidR="00C51B11" w:rsidRPr="00C51B11">
          <w:rPr>
            <w:rStyle w:val="Hyperlink"/>
            <w:rFonts w:ascii="Times New Roman" w:eastAsia="Times New Roman" w:hAnsi="Times New Roman" w:cs="Times New Roman"/>
            <w:lang w:val="es-ES"/>
          </w:rPr>
          <w:t xml:space="preserve"> 9:24-27</w:t>
        </w:r>
      </w:hyperlink>
      <w:r w:rsidRPr="005E0F5A">
        <w:rPr>
          <w:rFonts w:ascii="Times New Roman" w:eastAsia="Times New Roman" w:hAnsi="Times New Roman" w:cs="Times New Roman"/>
          <w:lang w:val="es-ES"/>
        </w:rPr>
        <w:t xml:space="preserve"> dice claramente que si nos hemos entregado a Cristo, el sacrificio por excelencia, ya no necesitamos más esos sacrificios de animales porque el sacrificio perfecto y final fue presentado a favor de nosotros cuando Jesucristo murió en la cruz.</w:t>
      </w:r>
    </w:p>
    <w:p w14:paraId="445D2808" w14:textId="77777777" w:rsidR="005E0F5A" w:rsidRPr="005E0F5A" w:rsidRDefault="005E0F5A" w:rsidP="005E0F5A">
      <w:pPr>
        <w:numPr>
          <w:ilvl w:val="2"/>
          <w:numId w:val="4"/>
        </w:numPr>
        <w:spacing w:before="100" w:beforeAutospacing="1" w:after="100" w:afterAutospacing="1"/>
        <w:rPr>
          <w:rFonts w:ascii="Times New Roman" w:eastAsia="Times New Roman" w:hAnsi="Times New Roman" w:cs="Times New Roman"/>
          <w:lang w:val="es-ES"/>
        </w:rPr>
      </w:pPr>
      <w:r w:rsidRPr="005E0F5A">
        <w:rPr>
          <w:rFonts w:ascii="Times New Roman" w:eastAsia="Times New Roman" w:hAnsi="Times New Roman" w:cs="Times New Roman"/>
          <w:lang w:val="es-ES"/>
        </w:rPr>
        <w:t xml:space="preserve">Las </w:t>
      </w:r>
      <w:r w:rsidRPr="005E0F5A">
        <w:rPr>
          <w:rFonts w:ascii="Times New Roman" w:eastAsia="Times New Roman" w:hAnsi="Times New Roman" w:cs="Times New Roman"/>
          <w:b/>
          <w:bCs/>
          <w:lang w:val="es-ES"/>
        </w:rPr>
        <w:t xml:space="preserve">leyes morales, </w:t>
      </w:r>
      <w:r w:rsidRPr="0073394C">
        <w:rPr>
          <w:rFonts w:ascii="Times New Roman" w:eastAsia="Times New Roman" w:hAnsi="Times New Roman" w:cs="Times New Roman"/>
          <w:bCs/>
          <w:lang w:val="es-ES"/>
        </w:rPr>
        <w:t>sin embargo,</w:t>
      </w:r>
      <w:r w:rsidRPr="005E0F5A">
        <w:rPr>
          <w:rFonts w:ascii="Times New Roman" w:eastAsia="Times New Roman" w:hAnsi="Times New Roman" w:cs="Times New Roman"/>
          <w:lang w:val="es-ES"/>
        </w:rPr>
        <w:t xml:space="preserve"> reflejan lo que Dios dice que es bueno y lo que declara ofensivo para Él, así que esas leyes todavía se aplican, puesto que Dios nunca cambia. </w:t>
      </w:r>
    </w:p>
    <w:p w14:paraId="44D59A5D" w14:textId="1A2CAC40" w:rsidR="005E0F5A" w:rsidRPr="005E0F5A" w:rsidRDefault="005E0F5A" w:rsidP="005E0F5A">
      <w:pPr>
        <w:numPr>
          <w:ilvl w:val="3"/>
          <w:numId w:val="4"/>
        </w:numPr>
        <w:spacing w:before="100" w:beforeAutospacing="1" w:after="100" w:afterAutospacing="1"/>
        <w:rPr>
          <w:rFonts w:ascii="Times New Roman" w:eastAsia="Times New Roman" w:hAnsi="Times New Roman" w:cs="Times New Roman"/>
          <w:lang w:val="es-ES"/>
        </w:rPr>
      </w:pPr>
      <w:r w:rsidRPr="005E0F5A">
        <w:rPr>
          <w:rFonts w:ascii="Times New Roman" w:eastAsia="Times New Roman" w:hAnsi="Times New Roman" w:cs="Times New Roman"/>
          <w:b/>
          <w:bCs/>
          <w:lang w:val="es-ES"/>
        </w:rPr>
        <w:t>Jesús afirmó las leyes morales</w:t>
      </w:r>
      <w:r w:rsidRPr="005E0F5A">
        <w:rPr>
          <w:rFonts w:ascii="Times New Roman" w:eastAsia="Times New Roman" w:hAnsi="Times New Roman" w:cs="Times New Roman"/>
          <w:lang w:val="es-ES"/>
        </w:rPr>
        <w:t>, y nos dijo que debemos ser como Él es y amar lo que Él amaba.</w:t>
      </w:r>
      <w:r w:rsidR="004928DA">
        <w:rPr>
          <w:rFonts w:ascii="Times New Roman" w:eastAsia="Times New Roman" w:hAnsi="Times New Roman" w:cs="Times New Roman"/>
          <w:lang w:val="es-ES"/>
        </w:rPr>
        <w:t xml:space="preserve"> (</w:t>
      </w:r>
      <w:hyperlink r:id="rId16" w:history="1">
        <w:r w:rsidR="004928DA" w:rsidRPr="004928DA">
          <w:rPr>
            <w:rStyle w:val="Hyperlink"/>
            <w:rFonts w:ascii="Times New Roman" w:eastAsia="Times New Roman" w:hAnsi="Times New Roman" w:cs="Times New Roman"/>
            <w:lang w:val="es-ES"/>
          </w:rPr>
          <w:t>Mateo 5:17-18</w:t>
        </w:r>
      </w:hyperlink>
      <w:r w:rsidR="004928DA">
        <w:rPr>
          <w:rFonts w:ascii="Times New Roman" w:eastAsia="Times New Roman" w:hAnsi="Times New Roman" w:cs="Times New Roman"/>
          <w:lang w:val="es-ES"/>
        </w:rPr>
        <w:t>)</w:t>
      </w:r>
    </w:p>
    <w:p w14:paraId="518FCB5C" w14:textId="2A0A6837" w:rsidR="005E0F5A" w:rsidRPr="005E0F5A" w:rsidRDefault="005E0F5A" w:rsidP="005E0F5A">
      <w:pPr>
        <w:spacing w:before="100" w:beforeAutospacing="1" w:after="100" w:afterAutospacing="1"/>
        <w:rPr>
          <w:rFonts w:ascii="Times New Roman" w:hAnsi="Times New Roman" w:cs="Times New Roman"/>
          <w:lang w:val="es-ES"/>
        </w:rPr>
      </w:pPr>
      <w:r w:rsidRPr="005E0F5A">
        <w:rPr>
          <w:rFonts w:ascii="Times New Roman" w:hAnsi="Times New Roman" w:cs="Times New Roman"/>
          <w:lang w:val="es-ES"/>
        </w:rPr>
        <w:t xml:space="preserve">Así que </w:t>
      </w:r>
      <w:r w:rsidRPr="0073394C">
        <w:rPr>
          <w:rFonts w:ascii="Times New Roman" w:hAnsi="Times New Roman" w:cs="Times New Roman"/>
          <w:bCs/>
          <w:lang w:val="es-ES"/>
        </w:rPr>
        <w:t>afirmar que l</w:t>
      </w:r>
      <w:r w:rsidR="0073394C" w:rsidRPr="0073394C">
        <w:rPr>
          <w:rFonts w:ascii="Times New Roman" w:hAnsi="Times New Roman" w:cs="Times New Roman"/>
          <w:bCs/>
          <w:lang w:val="es-ES"/>
        </w:rPr>
        <w:t>a</w:t>
      </w:r>
      <w:r w:rsidRPr="0073394C">
        <w:rPr>
          <w:rFonts w:ascii="Times New Roman" w:hAnsi="Times New Roman" w:cs="Times New Roman"/>
          <w:bCs/>
          <w:lang w:val="es-ES"/>
        </w:rPr>
        <w:t xml:space="preserve"> ética sexual</w:t>
      </w:r>
      <w:r w:rsidRPr="005E0F5A">
        <w:rPr>
          <w:rFonts w:ascii="Times New Roman" w:hAnsi="Times New Roman" w:cs="Times New Roman"/>
          <w:b/>
          <w:bCs/>
          <w:lang w:val="es-ES"/>
        </w:rPr>
        <w:t xml:space="preserve"> </w:t>
      </w:r>
      <w:r w:rsidRPr="005E0F5A">
        <w:rPr>
          <w:rFonts w:ascii="Times New Roman" w:hAnsi="Times New Roman" w:cs="Times New Roman"/>
          <w:lang w:val="es-ES"/>
        </w:rPr>
        <w:t xml:space="preserve">de Levítico </w:t>
      </w:r>
      <w:r w:rsidRPr="0073394C">
        <w:rPr>
          <w:rFonts w:ascii="Times New Roman" w:hAnsi="Times New Roman" w:cs="Times New Roman"/>
          <w:bCs/>
          <w:lang w:val="es-ES"/>
        </w:rPr>
        <w:t>todavía es relevante</w:t>
      </w:r>
      <w:r w:rsidRPr="005E0F5A">
        <w:rPr>
          <w:rFonts w:ascii="Times New Roman" w:hAnsi="Times New Roman" w:cs="Times New Roman"/>
          <w:lang w:val="es-ES"/>
        </w:rPr>
        <w:t xml:space="preserve">, pero </w:t>
      </w:r>
      <w:r w:rsidRPr="0073394C">
        <w:rPr>
          <w:rFonts w:ascii="Times New Roman" w:hAnsi="Times New Roman" w:cs="Times New Roman"/>
          <w:bCs/>
          <w:lang w:val="es-ES"/>
        </w:rPr>
        <w:t>no las prohibiciones de comer mariscos</w:t>
      </w:r>
      <w:r w:rsidRPr="0073394C">
        <w:rPr>
          <w:rFonts w:ascii="Times New Roman" w:hAnsi="Times New Roman" w:cs="Times New Roman"/>
          <w:lang w:val="es-ES"/>
        </w:rPr>
        <w:t xml:space="preserve"> </w:t>
      </w:r>
      <w:r w:rsidRPr="005E0F5A">
        <w:rPr>
          <w:rFonts w:ascii="Times New Roman" w:hAnsi="Times New Roman" w:cs="Times New Roman"/>
          <w:lang w:val="es-ES"/>
        </w:rPr>
        <w:t xml:space="preserve">y vestirnos en </w:t>
      </w:r>
      <w:r w:rsidRPr="0073394C">
        <w:rPr>
          <w:rFonts w:ascii="Times New Roman" w:hAnsi="Times New Roman" w:cs="Times New Roman"/>
          <w:bCs/>
          <w:lang w:val="es-ES"/>
        </w:rPr>
        <w:t>poliéster</w:t>
      </w:r>
      <w:r w:rsidRPr="005E0F5A">
        <w:rPr>
          <w:rFonts w:ascii="Times New Roman" w:hAnsi="Times New Roman" w:cs="Times New Roman"/>
          <w:b/>
          <w:bCs/>
          <w:lang w:val="es-ES"/>
        </w:rPr>
        <w:t xml:space="preserve"> </w:t>
      </w:r>
      <w:r w:rsidRPr="005E0F5A">
        <w:rPr>
          <w:rFonts w:ascii="Times New Roman" w:hAnsi="Times New Roman" w:cs="Times New Roman"/>
          <w:lang w:val="es-ES"/>
        </w:rPr>
        <w:t xml:space="preserve">no son relevantes, </w:t>
      </w:r>
      <w:r w:rsidRPr="0073394C">
        <w:rPr>
          <w:rFonts w:ascii="Times New Roman" w:hAnsi="Times New Roman" w:cs="Times New Roman"/>
          <w:lang w:val="es-ES"/>
        </w:rPr>
        <w:t>no es una distinción arbitraria.</w:t>
      </w:r>
      <w:r w:rsidRPr="005E0F5A">
        <w:rPr>
          <w:rFonts w:ascii="Times New Roman" w:hAnsi="Times New Roman" w:cs="Times New Roman"/>
          <w:lang w:val="es-ES"/>
        </w:rPr>
        <w:t xml:space="preserve"> Es </w:t>
      </w:r>
      <w:r w:rsidRPr="0073394C">
        <w:rPr>
          <w:rFonts w:ascii="Times New Roman" w:hAnsi="Times New Roman" w:cs="Times New Roman"/>
          <w:bCs/>
          <w:lang w:val="es-ES"/>
        </w:rPr>
        <w:t>cómo el Nuevo Testamento nos enseña</w:t>
      </w:r>
      <w:r w:rsidRPr="005E0F5A">
        <w:rPr>
          <w:rFonts w:ascii="Times New Roman" w:hAnsi="Times New Roman" w:cs="Times New Roman"/>
          <w:b/>
          <w:bCs/>
          <w:lang w:val="es-ES"/>
        </w:rPr>
        <w:t xml:space="preserve"> </w:t>
      </w:r>
      <w:r w:rsidRPr="005E0F5A">
        <w:rPr>
          <w:rFonts w:ascii="Times New Roman" w:hAnsi="Times New Roman" w:cs="Times New Roman"/>
          <w:lang w:val="es-ES"/>
        </w:rPr>
        <w:t>a interpretar el libro de Levítico.</w:t>
      </w:r>
    </w:p>
    <w:p w14:paraId="14795FA4" w14:textId="77777777" w:rsidR="005E0F5A" w:rsidRPr="005E0F5A" w:rsidRDefault="005E0F5A" w:rsidP="005E0F5A">
      <w:pPr>
        <w:spacing w:before="100" w:beforeAutospacing="1" w:after="100" w:afterAutospacing="1"/>
        <w:rPr>
          <w:rFonts w:ascii="Times New Roman" w:hAnsi="Times New Roman" w:cs="Times New Roman"/>
          <w:lang w:val="es-ES"/>
        </w:rPr>
      </w:pPr>
      <w:r w:rsidRPr="005E0F5A">
        <w:rPr>
          <w:rFonts w:ascii="Times New Roman" w:hAnsi="Times New Roman" w:cs="Times New Roman"/>
          <w:lang w:val="es-ES"/>
        </w:rPr>
        <w:t> </w:t>
      </w:r>
    </w:p>
    <w:p w14:paraId="0F56DA8B" w14:textId="77777777" w:rsidR="005E0F5A" w:rsidRPr="005E0F5A" w:rsidRDefault="00701B88" w:rsidP="005E0F5A">
      <w:pPr>
        <w:rPr>
          <w:rFonts w:ascii="Times New Roman" w:eastAsia="Times New Roman" w:hAnsi="Times New Roman" w:cs="Times New Roman"/>
        </w:rPr>
      </w:pPr>
      <w:r>
        <w:rPr>
          <w:rFonts w:ascii="Times New Roman" w:eastAsia="Times New Roman" w:hAnsi="Times New Roman" w:cs="Times New Roman"/>
        </w:rPr>
        <w:pict w14:anchorId="5C73FB4E">
          <v:rect id="_x0000_i1025" style="width:0;height:1pt" o:hralign="center" o:hrstd="t" o:hr="t" fillcolor="#a0a0a0" stroked="f"/>
        </w:pict>
      </w:r>
    </w:p>
    <w:p w14:paraId="120AB04F" w14:textId="77777777" w:rsidR="005E0F5A" w:rsidRPr="005E0F5A" w:rsidRDefault="00701B88" w:rsidP="005E0F5A">
      <w:pPr>
        <w:spacing w:before="100" w:beforeAutospacing="1" w:after="100" w:afterAutospacing="1"/>
        <w:rPr>
          <w:rFonts w:ascii="Times New Roman" w:hAnsi="Times New Roman" w:cs="Times New Roman"/>
          <w:sz w:val="20"/>
          <w:szCs w:val="20"/>
          <w:lang w:val="es-ES"/>
        </w:rPr>
      </w:pPr>
      <w:hyperlink r:id="rId17" w:anchor="_ftnref1" w:history="1">
        <w:r w:rsidR="005E0F5A" w:rsidRPr="005E0F5A">
          <w:rPr>
            <w:rFonts w:ascii="Times New Roman" w:hAnsi="Times New Roman" w:cs="Times New Roman"/>
            <w:color w:val="0000FF"/>
            <w:u w:val="single"/>
            <w:lang w:val="es-ES"/>
          </w:rPr>
          <w:t>[1]</w:t>
        </w:r>
      </w:hyperlink>
      <w:r w:rsidR="005E0F5A" w:rsidRPr="005E0F5A">
        <w:rPr>
          <w:rFonts w:ascii="Times New Roman" w:hAnsi="Times New Roman" w:cs="Times New Roman"/>
          <w:lang w:val="es-ES"/>
        </w:rPr>
        <w:t xml:space="preserve"> </w:t>
      </w:r>
      <w:r w:rsidR="005E0F5A" w:rsidRPr="005E0F5A">
        <w:rPr>
          <w:rFonts w:ascii="Times New Roman" w:hAnsi="Times New Roman" w:cs="Times New Roman"/>
          <w:sz w:val="20"/>
          <w:szCs w:val="20"/>
          <w:lang w:val="es-ES"/>
        </w:rPr>
        <w:t>(Éxodo 34:26 la restricción de no combinar carne y productos lácteos en la misma comida)</w:t>
      </w:r>
    </w:p>
    <w:p w14:paraId="3F1A87D0" w14:textId="77777777" w:rsidR="005E0F5A" w:rsidRPr="005E0F5A" w:rsidRDefault="00701B88" w:rsidP="005E0F5A">
      <w:pPr>
        <w:spacing w:before="100" w:beforeAutospacing="1" w:after="100" w:afterAutospacing="1"/>
        <w:rPr>
          <w:rFonts w:ascii="Times New Roman" w:hAnsi="Times New Roman" w:cs="Times New Roman"/>
          <w:lang w:val="es-ES"/>
        </w:rPr>
      </w:pPr>
      <w:hyperlink r:id="rId18" w:anchor="_ftnref2" w:history="1">
        <w:r w:rsidR="005E0F5A" w:rsidRPr="00043D37">
          <w:rPr>
            <w:rFonts w:ascii="Times New Roman" w:hAnsi="Times New Roman" w:cs="Times New Roman"/>
            <w:color w:val="0000FF"/>
            <w:u w:val="single"/>
            <w:lang w:val="es-ES"/>
          </w:rPr>
          <w:t>[2]</w:t>
        </w:r>
      </w:hyperlink>
      <w:r w:rsidR="005E0F5A" w:rsidRPr="005E0F5A">
        <w:rPr>
          <w:rFonts w:ascii="Times New Roman" w:hAnsi="Times New Roman" w:cs="Times New Roman"/>
          <w:lang w:val="es-ES"/>
        </w:rPr>
        <w:t xml:space="preserve"> </w:t>
      </w:r>
      <w:r w:rsidR="005E0F5A" w:rsidRPr="005E0F5A">
        <w:rPr>
          <w:rFonts w:ascii="Times New Roman" w:hAnsi="Times New Roman" w:cs="Times New Roman"/>
          <w:sz w:val="20"/>
          <w:szCs w:val="20"/>
          <w:lang w:val="es-ES"/>
        </w:rPr>
        <w:t>Mateo 5:17; Romanos 6:14, 7:1-6; Gálatas 3:25</w:t>
      </w:r>
      <w:r w:rsidR="005E0F5A" w:rsidRPr="005E0F5A">
        <w:rPr>
          <w:rFonts w:ascii="Times New Roman" w:hAnsi="Times New Roman" w:cs="Times New Roman"/>
          <w:lang w:val="es-ES"/>
        </w:rPr>
        <w:t>.</w:t>
      </w:r>
    </w:p>
    <w:sectPr w:rsidR="005E0F5A" w:rsidRPr="005E0F5A" w:rsidSect="00A16D81">
      <w:endnotePr>
        <w:numFmt w:val="decimal"/>
      </w:endnotePr>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6BC720" w14:textId="77777777" w:rsidR="00701B88" w:rsidRDefault="00701B88" w:rsidP="004928DA">
      <w:r>
        <w:separator/>
      </w:r>
    </w:p>
  </w:endnote>
  <w:endnote w:type="continuationSeparator" w:id="0">
    <w:p w14:paraId="62B1505D" w14:textId="77777777" w:rsidR="00701B88" w:rsidRDefault="00701B88" w:rsidP="004928DA">
      <w:r>
        <w:continuationSeparator/>
      </w:r>
    </w:p>
  </w:endnote>
  <w:endnote w:id="1">
    <w:p w14:paraId="3B4B3970" w14:textId="4ECF7209" w:rsidR="004928DA" w:rsidRPr="004928DA" w:rsidRDefault="004928DA">
      <w:pPr>
        <w:pStyle w:val="EndnoteText"/>
        <w:rPr>
          <w:lang w:val="es-ES"/>
        </w:rPr>
      </w:pPr>
      <w:r w:rsidRPr="004928DA">
        <w:rPr>
          <w:rStyle w:val="EndnoteReference"/>
          <w:lang w:val="es-ES"/>
        </w:rPr>
        <w:t>*</w:t>
      </w:r>
      <w:r w:rsidRPr="004928DA">
        <w:rPr>
          <w:lang w:val="es-ES"/>
        </w:rPr>
        <w:t xml:space="preserve"> </w:t>
      </w:r>
      <w:r w:rsidRPr="004928DA">
        <w:rPr>
          <w:sz w:val="20"/>
          <w:szCs w:val="20"/>
          <w:lang w:val="es-ES"/>
        </w:rPr>
        <w:t xml:space="preserve">Adaptado de </w:t>
      </w:r>
      <w:r>
        <w:rPr>
          <w:sz w:val="20"/>
          <w:szCs w:val="20"/>
          <w:lang w:val="es-ES"/>
        </w:rPr>
        <w:t xml:space="preserve">un sermón de J.D. </w:t>
      </w:r>
      <w:proofErr w:type="spellStart"/>
      <w:r>
        <w:rPr>
          <w:sz w:val="20"/>
          <w:szCs w:val="20"/>
          <w:lang w:val="es-ES"/>
        </w:rPr>
        <w:t>Greear</w:t>
      </w:r>
      <w:proofErr w:type="spellEnd"/>
      <w:r>
        <w:rPr>
          <w:sz w:val="20"/>
          <w:szCs w:val="20"/>
          <w:lang w:val="es-ES"/>
        </w:rPr>
        <w:t xml:space="preserve">, </w:t>
      </w:r>
      <w:proofErr w:type="spellStart"/>
      <w:r>
        <w:rPr>
          <w:sz w:val="20"/>
          <w:szCs w:val="20"/>
          <w:lang w:val="es-ES"/>
        </w:rPr>
        <w:t>The</w:t>
      </w:r>
      <w:proofErr w:type="spellEnd"/>
      <w:r>
        <w:rPr>
          <w:sz w:val="20"/>
          <w:szCs w:val="20"/>
          <w:lang w:val="es-ES"/>
        </w:rPr>
        <w:t xml:space="preserve"> Summit </w:t>
      </w:r>
      <w:proofErr w:type="spellStart"/>
      <w:r>
        <w:rPr>
          <w:sz w:val="20"/>
          <w:szCs w:val="20"/>
          <w:lang w:val="es-ES"/>
        </w:rPr>
        <w:t>Church</w:t>
      </w:r>
      <w:proofErr w:type="spellEnd"/>
      <w:r>
        <w:rPr>
          <w:sz w:val="20"/>
          <w:szCs w:val="20"/>
          <w:lang w:val="es-ES"/>
        </w:rPr>
        <w:t>, Durham, NC.</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0AAB5B" w14:textId="77777777" w:rsidR="00701B88" w:rsidRDefault="00701B88" w:rsidP="004928DA">
      <w:r>
        <w:separator/>
      </w:r>
    </w:p>
  </w:footnote>
  <w:footnote w:type="continuationSeparator" w:id="0">
    <w:p w14:paraId="0C47E504" w14:textId="77777777" w:rsidR="00701B88" w:rsidRDefault="00701B88" w:rsidP="004928D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A762B4"/>
    <w:multiLevelType w:val="multilevel"/>
    <w:tmpl w:val="B28C2F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7D7A30"/>
    <w:multiLevelType w:val="multilevel"/>
    <w:tmpl w:val="9582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0F54037"/>
    <w:multiLevelType w:val="multilevel"/>
    <w:tmpl w:val="7F5C72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D9F6E26"/>
    <w:multiLevelType w:val="multilevel"/>
    <w:tmpl w:val="D4869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savePreviewPicture/>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0F5A"/>
    <w:rsid w:val="00043D37"/>
    <w:rsid w:val="00055FA2"/>
    <w:rsid w:val="000E1893"/>
    <w:rsid w:val="004928DA"/>
    <w:rsid w:val="005E0F5A"/>
    <w:rsid w:val="005F6F31"/>
    <w:rsid w:val="006055DB"/>
    <w:rsid w:val="00701B88"/>
    <w:rsid w:val="0073394C"/>
    <w:rsid w:val="007A2C9C"/>
    <w:rsid w:val="007C2E1A"/>
    <w:rsid w:val="00804C53"/>
    <w:rsid w:val="00A16D81"/>
    <w:rsid w:val="00A74261"/>
    <w:rsid w:val="00C51B11"/>
    <w:rsid w:val="00CA6D0C"/>
    <w:rsid w:val="00DC0981"/>
    <w:rsid w:val="00F936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77F6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5E0F5A"/>
    <w:pPr>
      <w:spacing w:before="100" w:beforeAutospacing="1" w:after="100" w:afterAutospacing="1"/>
      <w:outlineLvl w:val="0"/>
    </w:pPr>
    <w:rPr>
      <w:rFonts w:ascii="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0F5A"/>
    <w:rPr>
      <w:rFonts w:ascii="Times New Roman" w:hAnsi="Times New Roman" w:cs="Times New Roman"/>
      <w:b/>
      <w:bCs/>
      <w:kern w:val="36"/>
      <w:sz w:val="48"/>
      <w:szCs w:val="48"/>
    </w:rPr>
  </w:style>
  <w:style w:type="character" w:styleId="Hyperlink">
    <w:name w:val="Hyperlink"/>
    <w:basedOn w:val="DefaultParagraphFont"/>
    <w:uiPriority w:val="99"/>
    <w:unhideWhenUsed/>
    <w:rsid w:val="005E0F5A"/>
    <w:rPr>
      <w:color w:val="0000FF"/>
      <w:u w:val="single"/>
    </w:rPr>
  </w:style>
  <w:style w:type="character" w:customStyle="1" w:styleId="author">
    <w:name w:val="author"/>
    <w:basedOn w:val="DefaultParagraphFont"/>
    <w:rsid w:val="005E0F5A"/>
  </w:style>
  <w:style w:type="paragraph" w:styleId="NormalWeb">
    <w:name w:val="Normal (Web)"/>
    <w:basedOn w:val="Normal"/>
    <w:uiPriority w:val="99"/>
    <w:semiHidden/>
    <w:unhideWhenUsed/>
    <w:rsid w:val="005E0F5A"/>
    <w:pPr>
      <w:spacing w:before="100" w:beforeAutospacing="1" w:after="100" w:afterAutospacing="1"/>
    </w:pPr>
    <w:rPr>
      <w:rFonts w:ascii="Times New Roman" w:hAnsi="Times New Roman" w:cs="Times New Roman"/>
    </w:rPr>
  </w:style>
  <w:style w:type="character" w:styleId="Strong">
    <w:name w:val="Strong"/>
    <w:basedOn w:val="DefaultParagraphFont"/>
    <w:uiPriority w:val="22"/>
    <w:qFormat/>
    <w:rsid w:val="005E0F5A"/>
    <w:rPr>
      <w:b/>
      <w:bCs/>
    </w:rPr>
  </w:style>
  <w:style w:type="character" w:styleId="Emphasis">
    <w:name w:val="Emphasis"/>
    <w:basedOn w:val="DefaultParagraphFont"/>
    <w:uiPriority w:val="20"/>
    <w:qFormat/>
    <w:rsid w:val="005E0F5A"/>
    <w:rPr>
      <w:i/>
      <w:iCs/>
    </w:rPr>
  </w:style>
  <w:style w:type="paragraph" w:styleId="EndnoteText">
    <w:name w:val="endnote text"/>
    <w:basedOn w:val="Normal"/>
    <w:link w:val="EndnoteTextChar"/>
    <w:uiPriority w:val="99"/>
    <w:unhideWhenUsed/>
    <w:rsid w:val="004928DA"/>
  </w:style>
  <w:style w:type="character" w:customStyle="1" w:styleId="EndnoteTextChar">
    <w:name w:val="Endnote Text Char"/>
    <w:basedOn w:val="DefaultParagraphFont"/>
    <w:link w:val="EndnoteText"/>
    <w:uiPriority w:val="99"/>
    <w:rsid w:val="004928DA"/>
  </w:style>
  <w:style w:type="character" w:styleId="EndnoteReference">
    <w:name w:val="endnote reference"/>
    <w:basedOn w:val="DefaultParagraphFont"/>
    <w:uiPriority w:val="99"/>
    <w:unhideWhenUsed/>
    <w:rsid w:val="004928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9240342">
      <w:bodyDiv w:val="1"/>
      <w:marLeft w:val="0"/>
      <w:marRight w:val="0"/>
      <w:marTop w:val="0"/>
      <w:marBottom w:val="0"/>
      <w:divBdr>
        <w:top w:val="none" w:sz="0" w:space="0" w:color="auto"/>
        <w:left w:val="none" w:sz="0" w:space="0" w:color="auto"/>
        <w:bottom w:val="none" w:sz="0" w:space="0" w:color="auto"/>
        <w:right w:val="none" w:sz="0" w:space="0" w:color="auto"/>
      </w:divBdr>
    </w:div>
    <w:div w:id="1272326147">
      <w:bodyDiv w:val="1"/>
      <w:marLeft w:val="0"/>
      <w:marRight w:val="0"/>
      <w:marTop w:val="0"/>
      <w:marBottom w:val="0"/>
      <w:divBdr>
        <w:top w:val="none" w:sz="0" w:space="0" w:color="auto"/>
        <w:left w:val="none" w:sz="0" w:space="0" w:color="auto"/>
        <w:bottom w:val="none" w:sz="0" w:space="0" w:color="auto"/>
        <w:right w:val="none" w:sz="0" w:space="0" w:color="auto"/>
      </w:divBdr>
    </w:div>
    <w:div w:id="1512136034">
      <w:bodyDiv w:val="1"/>
      <w:marLeft w:val="0"/>
      <w:marRight w:val="0"/>
      <w:marTop w:val="0"/>
      <w:marBottom w:val="0"/>
      <w:divBdr>
        <w:top w:val="none" w:sz="0" w:space="0" w:color="auto"/>
        <w:left w:val="none" w:sz="0" w:space="0" w:color="auto"/>
        <w:bottom w:val="none" w:sz="0" w:space="0" w:color="auto"/>
        <w:right w:val="none" w:sz="0" w:space="0" w:color="auto"/>
      </w:divBdr>
      <w:divsChild>
        <w:div w:id="1191340849">
          <w:marLeft w:val="0"/>
          <w:marRight w:val="0"/>
          <w:marTop w:val="0"/>
          <w:marBottom w:val="0"/>
          <w:divBdr>
            <w:top w:val="none" w:sz="0" w:space="0" w:color="auto"/>
            <w:left w:val="none" w:sz="0" w:space="0" w:color="auto"/>
            <w:bottom w:val="none" w:sz="0" w:space="0" w:color="auto"/>
            <w:right w:val="none" w:sz="0" w:space="0" w:color="auto"/>
          </w:divBdr>
          <w:divsChild>
            <w:div w:id="1496263538">
              <w:marLeft w:val="0"/>
              <w:marRight w:val="0"/>
              <w:marTop w:val="0"/>
              <w:marBottom w:val="0"/>
              <w:divBdr>
                <w:top w:val="none" w:sz="0" w:space="0" w:color="auto"/>
                <w:left w:val="none" w:sz="0" w:space="0" w:color="auto"/>
                <w:bottom w:val="none" w:sz="0" w:space="0" w:color="auto"/>
                <w:right w:val="none" w:sz="0" w:space="0" w:color="auto"/>
              </w:divBdr>
            </w:div>
            <w:div w:id="954941920">
              <w:marLeft w:val="0"/>
              <w:marRight w:val="0"/>
              <w:marTop w:val="0"/>
              <w:marBottom w:val="0"/>
              <w:divBdr>
                <w:top w:val="none" w:sz="0" w:space="0" w:color="auto"/>
                <w:left w:val="none" w:sz="0" w:space="0" w:color="auto"/>
                <w:bottom w:val="none" w:sz="0" w:space="0" w:color="auto"/>
                <w:right w:val="none" w:sz="0" w:space="0" w:color="auto"/>
              </w:divBdr>
              <w:divsChild>
                <w:div w:id="950861918">
                  <w:marLeft w:val="0"/>
                  <w:marRight w:val="0"/>
                  <w:marTop w:val="0"/>
                  <w:marBottom w:val="0"/>
                  <w:divBdr>
                    <w:top w:val="none" w:sz="0" w:space="0" w:color="auto"/>
                    <w:left w:val="none" w:sz="0" w:space="0" w:color="auto"/>
                    <w:bottom w:val="none" w:sz="0" w:space="0" w:color="auto"/>
                    <w:right w:val="none" w:sz="0" w:space="0" w:color="auto"/>
                  </w:divBdr>
                </w:div>
                <w:div w:id="322513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www.biblegateway.com/passage/?search=Lev%C3%ADtico+20%3A9&amp;version=NTV" TargetMode="External"/><Relationship Id="rId20" Type="http://schemas.openxmlformats.org/officeDocument/2006/relationships/theme" Target="theme/theme1.xml"/><Relationship Id="rId10" Type="http://schemas.openxmlformats.org/officeDocument/2006/relationships/hyperlink" Target="https://www.biblegateway.com/passage/?search=Lev%C3%ADtico+19%3A19&amp;version=NTV" TargetMode="External"/><Relationship Id="rId11" Type="http://schemas.openxmlformats.org/officeDocument/2006/relationships/hyperlink" Target="https://www.biblegateway.com/passage/?search=Deuteronomio+25%3A11-12&amp;version=NTV" TargetMode="External"/><Relationship Id="rId12" Type="http://schemas.openxmlformats.org/officeDocument/2006/relationships/hyperlink" Target="http://summitenespanol.com/category/blog/" TargetMode="External"/><Relationship Id="rId13" Type="http://schemas.openxmlformats.org/officeDocument/2006/relationships/hyperlink" Target="https://www.biblegateway.com/passage/?search=Mateo+5%3A18&amp;version=NTV" TargetMode="External"/><Relationship Id="rId14" Type="http://schemas.openxmlformats.org/officeDocument/2006/relationships/hyperlink" Target="http://summitenespanol.com/category/blog/" TargetMode="External"/><Relationship Id="rId15" Type="http://schemas.openxmlformats.org/officeDocument/2006/relationships/hyperlink" Target="https://www.biblegateway.com/passage/?search=Hebreos+9%3A24-27&amp;version=NTV" TargetMode="External"/><Relationship Id="rId16" Type="http://schemas.openxmlformats.org/officeDocument/2006/relationships/hyperlink" Target="https://www.biblegateway.com/passage/?search=Mateo+5%3A17-18&amp;version=NTV" TargetMode="External"/><Relationship Id="rId17" Type="http://schemas.openxmlformats.org/officeDocument/2006/relationships/hyperlink" Target="http://summitenespanol.com/category/blog/" TargetMode="External"/><Relationship Id="rId18" Type="http://schemas.openxmlformats.org/officeDocument/2006/relationships/hyperlink" Target="http://summitenespanol.com/category/blog/" TargetMode="External"/><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www.biblegateway.com/passage/?search=Lev%C3%ADtico+11%3A10-22&amp;version=NTV" TargetMode="External"/><Relationship Id="rId8" Type="http://schemas.openxmlformats.org/officeDocument/2006/relationships/hyperlink" Target="https://www.biblegateway.com/passage/?search=Lev%C3%ADtico+19%3A28&amp;version=NT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3</Pages>
  <Words>1201</Words>
  <Characters>6851</Characters>
  <Application>Microsoft Macintosh Word</Application>
  <DocSecurity>0</DocSecurity>
  <Lines>57</Lines>
  <Paragraphs>16</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¿Por Qué No Guardamos Todas las Leyes de Levítico?</vt:lpstr>
    </vt:vector>
  </TitlesOfParts>
  <LinksUpToDate>false</LinksUpToDate>
  <CharactersWithSpaces>8036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Wilma M. Mann</dc:creator>
  <cp:keywords/>
  <dc:description/>
  <cp:lastModifiedBy>Wilma M. Mann</cp:lastModifiedBy>
  <cp:revision>4</cp:revision>
  <dcterms:created xsi:type="dcterms:W3CDTF">2018-01-04T18:43:00Z</dcterms:created>
  <dcterms:modified xsi:type="dcterms:W3CDTF">2018-01-06T00:56:00Z</dcterms:modified>
</cp:coreProperties>
</file>